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EFF3" w14:textId="549F1C65" w:rsidR="00E177D8" w:rsidRDefault="00E177D8" w:rsidP="005D0863">
      <w:pPr>
        <w:jc w:val="center"/>
        <w:rPr>
          <w:rFonts w:ascii="Gadugi" w:hAnsi="Gadugi" w:cstheme="minorBidi"/>
          <w:b/>
          <w:sz w:val="24"/>
          <w:szCs w:val="24"/>
        </w:rPr>
      </w:pPr>
      <w:r>
        <w:rPr>
          <w:rFonts w:ascii="Gadugi" w:hAnsi="Gadugi" w:cstheme="minorBid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FCBB0" wp14:editId="77112442">
            <wp:simplePos x="0" y="0"/>
            <wp:positionH relativeFrom="page">
              <wp:align>right</wp:align>
            </wp:positionH>
            <wp:positionV relativeFrom="page">
              <wp:posOffset>180420</wp:posOffset>
            </wp:positionV>
            <wp:extent cx="7747000" cy="1628775"/>
            <wp:effectExtent l="0" t="0" r="6350" b="9525"/>
            <wp:wrapNone/>
            <wp:docPr id="1" name="Picture 1" descr="2019 Rocky Fina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Rocky Final 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2C540" w14:textId="6A4F4551" w:rsidR="00E177D8" w:rsidRDefault="00E177D8" w:rsidP="005D0863">
      <w:pPr>
        <w:jc w:val="center"/>
        <w:rPr>
          <w:rFonts w:ascii="Gadugi" w:hAnsi="Gadugi" w:cstheme="minorBidi"/>
          <w:b/>
          <w:sz w:val="24"/>
          <w:szCs w:val="24"/>
        </w:rPr>
      </w:pPr>
    </w:p>
    <w:p w14:paraId="550433F6" w14:textId="77777777" w:rsidR="00E177D8" w:rsidRDefault="00E177D8" w:rsidP="005D0863">
      <w:pPr>
        <w:jc w:val="center"/>
        <w:rPr>
          <w:rFonts w:ascii="Gadugi" w:hAnsi="Gadugi" w:cstheme="minorBidi"/>
          <w:b/>
          <w:sz w:val="24"/>
          <w:szCs w:val="24"/>
        </w:rPr>
      </w:pPr>
    </w:p>
    <w:p w14:paraId="67B597A2" w14:textId="77777777" w:rsidR="00E177D8" w:rsidRPr="001564B6" w:rsidRDefault="00E177D8" w:rsidP="00DB60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99701C" w14:textId="76987404" w:rsidR="00E177D8" w:rsidRPr="00247DB3" w:rsidRDefault="00C50790" w:rsidP="00C50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McHenry </w:t>
      </w:r>
      <w:r w:rsidR="005D0863" w:rsidRPr="00247DB3">
        <w:rPr>
          <w:rFonts w:ascii="Times New Roman" w:hAnsi="Times New Roman" w:cs="Times New Roman"/>
          <w:b/>
          <w:sz w:val="32"/>
          <w:szCs w:val="32"/>
        </w:rPr>
        <w:t xml:space="preserve">County </w:t>
      </w:r>
      <w:r w:rsidR="00E51B82">
        <w:rPr>
          <w:rFonts w:ascii="Times New Roman" w:hAnsi="Times New Roman" w:cs="Times New Roman"/>
          <w:b/>
          <w:sz w:val="32"/>
          <w:szCs w:val="32"/>
        </w:rPr>
        <w:t>Council of Mayors</w:t>
      </w:r>
    </w:p>
    <w:p w14:paraId="19B5A93B" w14:textId="22BE44E5" w:rsidR="00DB6076" w:rsidRPr="00247DB3" w:rsidRDefault="00E177D8" w:rsidP="00156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D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31C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="005D0863" w:rsidRPr="00247DB3">
        <w:rPr>
          <w:rFonts w:ascii="Times New Roman" w:hAnsi="Times New Roman" w:cs="Times New Roman"/>
          <w:b/>
          <w:sz w:val="32"/>
          <w:szCs w:val="32"/>
        </w:rPr>
        <w:t xml:space="preserve">Budget Presentation </w:t>
      </w:r>
    </w:p>
    <w:p w14:paraId="0CF90060" w14:textId="0D68C63B" w:rsidR="00DB6076" w:rsidRPr="00247DB3" w:rsidRDefault="00C50790" w:rsidP="00156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Mary Donner</w:t>
      </w:r>
      <w:r w:rsidR="00DB6076" w:rsidRPr="00247DB3">
        <w:rPr>
          <w:rFonts w:ascii="Times New Roman" w:hAnsi="Times New Roman" w:cs="Times New Roman"/>
          <w:b/>
          <w:sz w:val="32"/>
          <w:szCs w:val="32"/>
        </w:rPr>
        <w:t>, Presenter</w:t>
      </w:r>
    </w:p>
    <w:p w14:paraId="22D41711" w14:textId="2B68A4AD" w:rsidR="00E177D8" w:rsidRPr="00247DB3" w:rsidRDefault="004065CE" w:rsidP="00156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Thursday,</w:t>
      </w:r>
      <w:r w:rsidR="00E177D8" w:rsidRPr="00247D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076" w:rsidRPr="00247DB3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C50790">
        <w:rPr>
          <w:rFonts w:ascii="Times New Roman" w:hAnsi="Times New Roman" w:cs="Times New Roman"/>
          <w:b/>
          <w:sz w:val="32"/>
          <w:szCs w:val="32"/>
        </w:rPr>
        <w:t>1</w:t>
      </w:r>
      <w:r w:rsidR="00E51B82">
        <w:rPr>
          <w:rFonts w:ascii="Times New Roman" w:hAnsi="Times New Roman" w:cs="Times New Roman"/>
          <w:b/>
          <w:sz w:val="32"/>
          <w:szCs w:val="32"/>
        </w:rPr>
        <w:t>9</w:t>
      </w:r>
      <w:r w:rsidR="00E177D8" w:rsidRPr="00247DB3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63E11A16" w14:textId="1338926D" w:rsidR="00E177D8" w:rsidRPr="00247DB3" w:rsidRDefault="00B321D3" w:rsidP="00156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3049A0">
        <w:rPr>
          <w:rFonts w:ascii="Times New Roman" w:hAnsi="Times New Roman" w:cs="Times New Roman"/>
          <w:b/>
          <w:sz w:val="32"/>
          <w:szCs w:val="32"/>
        </w:rPr>
        <w:t>:00</w:t>
      </w:r>
      <w:r w:rsidR="00E177D8" w:rsidRPr="00247DB3">
        <w:rPr>
          <w:rFonts w:ascii="Times New Roman" w:hAnsi="Times New Roman" w:cs="Times New Roman"/>
          <w:b/>
          <w:sz w:val="32"/>
          <w:szCs w:val="32"/>
        </w:rPr>
        <w:t xml:space="preserve"> am</w:t>
      </w:r>
    </w:p>
    <w:p w14:paraId="0FA74213" w14:textId="77777777" w:rsidR="00B321D3" w:rsidRDefault="00B321D3" w:rsidP="00B321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96FB52" w14:textId="77777777" w:rsidR="00E75EBC" w:rsidRDefault="00E177D8" w:rsidP="00B321D3">
      <w:pPr>
        <w:spacing w:line="360" w:lineRule="auto"/>
        <w:ind w:left="-720"/>
        <w:rPr>
          <w:rFonts w:ascii="Times New Roman" w:hAnsi="Times New Roman" w:cs="Times New Roman"/>
          <w:bCs/>
          <w:sz w:val="28"/>
          <w:szCs w:val="28"/>
        </w:rPr>
      </w:pPr>
      <w:r w:rsidRPr="00B321D3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  <w:r w:rsidR="00A032F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219A795" w14:textId="011BFA2C" w:rsidR="00A032F0" w:rsidRPr="00A032F0" w:rsidRDefault="00F767C3" w:rsidP="00B321D3">
      <w:pPr>
        <w:spacing w:line="360" w:lineRule="auto"/>
        <w:ind w:left="-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Good morning, </w:t>
      </w:r>
      <w:r w:rsidR="00390856">
        <w:rPr>
          <w:rFonts w:ascii="Times New Roman" w:hAnsi="Times New Roman" w:cs="Times New Roman"/>
          <w:bCs/>
          <w:sz w:val="28"/>
          <w:szCs w:val="28"/>
        </w:rPr>
        <w:t>Chairman</w:t>
      </w:r>
      <w:r w:rsidR="00F87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554">
        <w:rPr>
          <w:rFonts w:ascii="Times New Roman" w:hAnsi="Times New Roman" w:cs="Times New Roman"/>
          <w:bCs/>
          <w:sz w:val="28"/>
          <w:szCs w:val="28"/>
        </w:rPr>
        <w:t xml:space="preserve">Mack, </w:t>
      </w:r>
      <w:r w:rsidR="00390856">
        <w:rPr>
          <w:rFonts w:ascii="Times New Roman" w:hAnsi="Times New Roman" w:cs="Times New Roman"/>
          <w:bCs/>
          <w:sz w:val="28"/>
          <w:szCs w:val="28"/>
        </w:rPr>
        <w:t xml:space="preserve">members and staff.  </w:t>
      </w:r>
      <w:r w:rsidR="00AF35B3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D96251">
        <w:rPr>
          <w:rFonts w:ascii="Times New Roman" w:hAnsi="Times New Roman" w:cs="Times New Roman"/>
          <w:bCs/>
          <w:sz w:val="28"/>
          <w:szCs w:val="28"/>
        </w:rPr>
        <w:t xml:space="preserve">will </w:t>
      </w:r>
      <w:r w:rsidR="00AF35B3">
        <w:rPr>
          <w:rFonts w:ascii="Times New Roman" w:hAnsi="Times New Roman" w:cs="Times New Roman"/>
          <w:bCs/>
          <w:sz w:val="28"/>
          <w:szCs w:val="28"/>
        </w:rPr>
        <w:t>present</w:t>
      </w:r>
      <w:r w:rsidR="000D4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251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0D4355">
        <w:rPr>
          <w:rFonts w:ascii="Times New Roman" w:hAnsi="Times New Roman" w:cs="Times New Roman"/>
          <w:bCs/>
          <w:sz w:val="28"/>
          <w:szCs w:val="28"/>
        </w:rPr>
        <w:t>2021</w:t>
      </w:r>
      <w:r w:rsidR="00D96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budget and </w:t>
      </w:r>
      <w:r w:rsidR="003965C9">
        <w:rPr>
          <w:rFonts w:ascii="Times New Roman" w:hAnsi="Times New Roman" w:cs="Times New Roman"/>
          <w:bCs/>
          <w:sz w:val="28"/>
          <w:szCs w:val="28"/>
        </w:rPr>
        <w:t xml:space="preserve">update </w:t>
      </w:r>
      <w:r w:rsidR="00611B50">
        <w:rPr>
          <w:rFonts w:ascii="Times New Roman" w:hAnsi="Times New Roman" w:cs="Times New Roman"/>
          <w:bCs/>
          <w:sz w:val="28"/>
          <w:szCs w:val="28"/>
        </w:rPr>
        <w:t xml:space="preserve">the condition of Pace during this unprecedented time.  </w:t>
      </w:r>
    </w:p>
    <w:p w14:paraId="1E477D14" w14:textId="77777777" w:rsidR="00A032F0" w:rsidRDefault="00A032F0" w:rsidP="00B321D3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DC2A83" w14:textId="77777777" w:rsidR="00E75EBC" w:rsidRDefault="00C1365B" w:rsidP="00E75EBC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1D3">
        <w:rPr>
          <w:rFonts w:ascii="Times New Roman" w:hAnsi="Times New Roman" w:cs="Times New Roman"/>
          <w:b/>
          <w:sz w:val="28"/>
          <w:szCs w:val="28"/>
          <w:u w:val="single"/>
        </w:rPr>
        <w:t xml:space="preserve">Pace Accomplishments: </w:t>
      </w:r>
      <w:r w:rsidR="00E177D8" w:rsidRPr="00B321D3">
        <w:rPr>
          <w:rFonts w:ascii="Times New Roman" w:hAnsi="Times New Roman" w:cs="Times New Roman"/>
          <w:b/>
          <w:sz w:val="28"/>
          <w:szCs w:val="28"/>
          <w:u w:val="single"/>
        </w:rPr>
        <w:t>Handling the COVID-19 Pandemic</w:t>
      </w:r>
    </w:p>
    <w:p w14:paraId="78B4A2B1" w14:textId="0216EBD8" w:rsidR="00A363E3" w:rsidRDefault="00D60ABD" w:rsidP="00A363E3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 March, because</w:t>
      </w:r>
      <w:r w:rsidR="002C0B62">
        <w:rPr>
          <w:rFonts w:ascii="Times New Roman" w:hAnsi="Times New Roman" w:cs="Times New Roman"/>
          <w:sz w:val="28"/>
          <w:szCs w:val="28"/>
        </w:rPr>
        <w:t xml:space="preserve"> of</w:t>
      </w:r>
      <w:r w:rsidR="00E3253E">
        <w:rPr>
          <w:rFonts w:ascii="Times New Roman" w:hAnsi="Times New Roman" w:cs="Times New Roman"/>
          <w:sz w:val="28"/>
          <w:szCs w:val="28"/>
        </w:rPr>
        <w:t xml:space="preserve"> the </w:t>
      </w:r>
      <w:r w:rsidR="002F0C89">
        <w:rPr>
          <w:rFonts w:ascii="Times New Roman" w:hAnsi="Times New Roman" w:cs="Times New Roman"/>
          <w:sz w:val="28"/>
          <w:szCs w:val="28"/>
        </w:rPr>
        <w:t>pandemic</w:t>
      </w:r>
      <w:r w:rsidR="0098672A">
        <w:rPr>
          <w:rFonts w:ascii="Times New Roman" w:hAnsi="Times New Roman" w:cs="Times New Roman"/>
          <w:sz w:val="28"/>
          <w:szCs w:val="28"/>
        </w:rPr>
        <w:t>,</w:t>
      </w:r>
      <w:r w:rsidR="002F0C89">
        <w:rPr>
          <w:rFonts w:ascii="Times New Roman" w:hAnsi="Times New Roman" w:cs="Times New Roman"/>
          <w:sz w:val="28"/>
          <w:szCs w:val="28"/>
        </w:rPr>
        <w:t xml:space="preserve"> </w:t>
      </w:r>
      <w:r w:rsidR="005D0863" w:rsidRPr="00E75EBC">
        <w:rPr>
          <w:rFonts w:ascii="Times New Roman" w:hAnsi="Times New Roman" w:cs="Times New Roman"/>
          <w:sz w:val="28"/>
          <w:szCs w:val="28"/>
        </w:rPr>
        <w:t>Pace established three cor</w:t>
      </w:r>
      <w:r w:rsidR="00E45AAE" w:rsidRPr="00E75EBC">
        <w:rPr>
          <w:rFonts w:ascii="Times New Roman" w:hAnsi="Times New Roman" w:cs="Times New Roman"/>
          <w:sz w:val="28"/>
          <w:szCs w:val="28"/>
        </w:rPr>
        <w:t>e</w:t>
      </w:r>
      <w:r w:rsidR="005D0863" w:rsidRPr="00E75EBC">
        <w:rPr>
          <w:rFonts w:ascii="Times New Roman" w:hAnsi="Times New Roman" w:cs="Times New Roman"/>
          <w:sz w:val="28"/>
          <w:szCs w:val="28"/>
        </w:rPr>
        <w:t xml:space="preserve"> </w:t>
      </w:r>
      <w:r w:rsidR="007C2121" w:rsidRPr="00E75EBC">
        <w:rPr>
          <w:rFonts w:ascii="Times New Roman" w:hAnsi="Times New Roman" w:cs="Times New Roman"/>
          <w:sz w:val="28"/>
          <w:szCs w:val="28"/>
        </w:rPr>
        <w:t>principles</w:t>
      </w:r>
      <w:r w:rsidR="002F0C89">
        <w:rPr>
          <w:rFonts w:ascii="Times New Roman" w:hAnsi="Times New Roman" w:cs="Times New Roman"/>
          <w:sz w:val="28"/>
          <w:szCs w:val="28"/>
        </w:rPr>
        <w:t xml:space="preserve"> moving forward</w:t>
      </w:r>
      <w:r w:rsidR="00186EF8" w:rsidRPr="00E75EBC">
        <w:rPr>
          <w:rFonts w:ascii="Times New Roman" w:hAnsi="Times New Roman" w:cs="Times New Roman"/>
          <w:sz w:val="28"/>
          <w:szCs w:val="28"/>
        </w:rPr>
        <w:t>.  We recognize</w:t>
      </w:r>
      <w:r w:rsidR="002F0C89">
        <w:rPr>
          <w:rFonts w:ascii="Times New Roman" w:hAnsi="Times New Roman" w:cs="Times New Roman"/>
          <w:sz w:val="28"/>
          <w:szCs w:val="28"/>
        </w:rPr>
        <w:t>d</w:t>
      </w:r>
      <w:r w:rsidR="00186EF8" w:rsidRPr="00E75EBC">
        <w:rPr>
          <w:rFonts w:ascii="Times New Roman" w:hAnsi="Times New Roman" w:cs="Times New Roman"/>
          <w:sz w:val="28"/>
          <w:szCs w:val="28"/>
        </w:rPr>
        <w:t xml:space="preserve"> our responsibility to operate safely, serve a critical public need, and communicate transparently</w:t>
      </w:r>
      <w:r w:rsidR="00B9198A">
        <w:rPr>
          <w:rFonts w:ascii="Times New Roman" w:hAnsi="Times New Roman" w:cs="Times New Roman"/>
          <w:sz w:val="28"/>
          <w:szCs w:val="28"/>
        </w:rPr>
        <w:t xml:space="preserve">. </w:t>
      </w:r>
      <w:r w:rsidR="003F25C4">
        <w:rPr>
          <w:rFonts w:ascii="Times New Roman" w:hAnsi="Times New Roman" w:cs="Times New Roman"/>
          <w:sz w:val="28"/>
          <w:szCs w:val="28"/>
        </w:rPr>
        <w:t xml:space="preserve">Our priority has been and will continue to be </w:t>
      </w:r>
      <w:r w:rsidR="00186EF8" w:rsidRPr="00E75EBC">
        <w:rPr>
          <w:rFonts w:ascii="Times New Roman" w:hAnsi="Times New Roman" w:cs="Times New Roman"/>
          <w:sz w:val="28"/>
          <w:szCs w:val="28"/>
        </w:rPr>
        <w:t>the safety of our passengers and personnel.</w:t>
      </w:r>
    </w:p>
    <w:p w14:paraId="0B206833" w14:textId="2635CCEA" w:rsidR="003C18BB" w:rsidRDefault="003C18BB" w:rsidP="003C18BB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63AC6">
        <w:rPr>
          <w:rFonts w:ascii="Times New Roman" w:hAnsi="Times New Roman" w:cs="Times New Roman"/>
          <w:sz w:val="28"/>
          <w:szCs w:val="28"/>
        </w:rPr>
        <w:t>ace service provides crucial transportation for many essential workers traveling to and from their places of employment.</w:t>
      </w:r>
    </w:p>
    <w:p w14:paraId="7F653039" w14:textId="088BA1E7" w:rsidR="00435016" w:rsidRDefault="00331268" w:rsidP="00435016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with our sister agencies, </w:t>
      </w:r>
      <w:r w:rsidR="005D0863" w:rsidRPr="00AA3500">
        <w:rPr>
          <w:rFonts w:ascii="Times New Roman" w:hAnsi="Times New Roman" w:cs="Times New Roman"/>
          <w:sz w:val="28"/>
          <w:szCs w:val="28"/>
        </w:rPr>
        <w:t xml:space="preserve">Pace </w:t>
      </w:r>
      <w:r w:rsidR="00C72F12">
        <w:rPr>
          <w:rFonts w:ascii="Times New Roman" w:hAnsi="Times New Roman" w:cs="Times New Roman"/>
          <w:sz w:val="28"/>
          <w:szCs w:val="28"/>
        </w:rPr>
        <w:t>b</w:t>
      </w:r>
      <w:r w:rsidR="00C1365B" w:rsidRPr="001564B6">
        <w:rPr>
          <w:rFonts w:ascii="Times New Roman" w:hAnsi="Times New Roman" w:cs="Times New Roman"/>
          <w:sz w:val="28"/>
          <w:szCs w:val="28"/>
        </w:rPr>
        <w:t xml:space="preserve">uses are deep cleaned and sanitized daily along with high touch areas </w:t>
      </w:r>
      <w:r w:rsidR="00C72F12">
        <w:rPr>
          <w:rFonts w:ascii="Times New Roman" w:hAnsi="Times New Roman" w:cs="Times New Roman"/>
          <w:sz w:val="28"/>
          <w:szCs w:val="28"/>
        </w:rPr>
        <w:t>which</w:t>
      </w:r>
      <w:r w:rsidR="00C1365B" w:rsidRPr="001564B6">
        <w:rPr>
          <w:rFonts w:ascii="Times New Roman" w:hAnsi="Times New Roman" w:cs="Times New Roman"/>
          <w:sz w:val="28"/>
          <w:szCs w:val="28"/>
        </w:rPr>
        <w:t xml:space="preserve"> are cleaned throughout the day.</w:t>
      </w:r>
      <w:r w:rsidR="005D0863" w:rsidRPr="004350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EB89B" w14:textId="0289FB37" w:rsidR="00763AC6" w:rsidRDefault="009F46ED" w:rsidP="00763AC6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35016">
        <w:rPr>
          <w:rFonts w:ascii="Times New Roman" w:hAnsi="Times New Roman" w:cs="Times New Roman"/>
          <w:sz w:val="28"/>
          <w:szCs w:val="28"/>
        </w:rPr>
        <w:t>e</w:t>
      </w:r>
      <w:r w:rsidR="005D0863" w:rsidRPr="00435016">
        <w:rPr>
          <w:rFonts w:ascii="Times New Roman" w:hAnsi="Times New Roman" w:cs="Times New Roman"/>
          <w:sz w:val="28"/>
          <w:szCs w:val="28"/>
        </w:rPr>
        <w:t xml:space="preserve"> installed vinyl barriers outside of the driver's cockpit</w:t>
      </w:r>
      <w:r w:rsidR="00327192">
        <w:rPr>
          <w:rFonts w:ascii="Times New Roman" w:hAnsi="Times New Roman" w:cs="Times New Roman"/>
          <w:sz w:val="28"/>
          <w:szCs w:val="28"/>
        </w:rPr>
        <w:t xml:space="preserve"> and the</w:t>
      </w:r>
      <w:r w:rsidR="00007811">
        <w:rPr>
          <w:rFonts w:ascii="Times New Roman" w:hAnsi="Times New Roman" w:cs="Times New Roman"/>
          <w:sz w:val="28"/>
          <w:szCs w:val="28"/>
        </w:rPr>
        <w:t xml:space="preserve"> drivers</w:t>
      </w:r>
      <w:r w:rsidR="0032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were</w:t>
      </w:r>
      <w:r w:rsidR="00327192">
        <w:rPr>
          <w:rFonts w:ascii="Times New Roman" w:hAnsi="Times New Roman" w:cs="Times New Roman"/>
          <w:sz w:val="28"/>
          <w:szCs w:val="28"/>
        </w:rPr>
        <w:t xml:space="preserve"> provided with personal protective </w:t>
      </w:r>
      <w:r w:rsidR="001E20E3">
        <w:rPr>
          <w:rFonts w:ascii="Times New Roman" w:hAnsi="Times New Roman" w:cs="Times New Roman"/>
          <w:sz w:val="28"/>
          <w:szCs w:val="28"/>
        </w:rPr>
        <w:t>equipment</w:t>
      </w:r>
      <w:r w:rsidR="000C6A47" w:rsidRPr="00435016">
        <w:rPr>
          <w:rFonts w:ascii="Times New Roman" w:hAnsi="Times New Roman" w:cs="Times New Roman"/>
          <w:sz w:val="28"/>
          <w:szCs w:val="28"/>
        </w:rPr>
        <w:t>.</w:t>
      </w:r>
      <w:r w:rsidR="005A57AF">
        <w:rPr>
          <w:rFonts w:ascii="Times New Roman" w:hAnsi="Times New Roman" w:cs="Times New Roman"/>
          <w:sz w:val="28"/>
          <w:szCs w:val="28"/>
        </w:rPr>
        <w:t xml:space="preserve"> </w:t>
      </w:r>
      <w:r w:rsidR="005D0863" w:rsidRPr="00435016">
        <w:rPr>
          <w:rFonts w:ascii="Times New Roman" w:hAnsi="Times New Roman" w:cs="Times New Roman"/>
          <w:sz w:val="28"/>
          <w:szCs w:val="28"/>
        </w:rPr>
        <w:t xml:space="preserve"> </w:t>
      </w:r>
      <w:r w:rsidR="00E45AAE" w:rsidRPr="00435016">
        <w:rPr>
          <w:rFonts w:ascii="Times New Roman" w:hAnsi="Times New Roman" w:cs="Times New Roman"/>
          <w:sz w:val="28"/>
          <w:szCs w:val="28"/>
        </w:rPr>
        <w:t xml:space="preserve"> </w:t>
      </w:r>
      <w:r w:rsidR="000C6A47" w:rsidRPr="00435016">
        <w:rPr>
          <w:rFonts w:ascii="Times New Roman" w:hAnsi="Times New Roman" w:cs="Times New Roman"/>
          <w:sz w:val="28"/>
          <w:szCs w:val="28"/>
        </w:rPr>
        <w:t>Hand sanitizer dispensers ar</w:t>
      </w:r>
      <w:r w:rsidR="002A7925">
        <w:rPr>
          <w:rFonts w:ascii="Times New Roman" w:hAnsi="Times New Roman" w:cs="Times New Roman"/>
          <w:sz w:val="28"/>
          <w:szCs w:val="28"/>
        </w:rPr>
        <w:t>e</w:t>
      </w:r>
      <w:r w:rsidR="000C6A47" w:rsidRPr="00435016">
        <w:rPr>
          <w:rFonts w:ascii="Times New Roman" w:hAnsi="Times New Roman" w:cs="Times New Roman"/>
          <w:sz w:val="28"/>
          <w:szCs w:val="28"/>
        </w:rPr>
        <w:t xml:space="preserve"> </w:t>
      </w:r>
      <w:r w:rsidR="00924CAD">
        <w:rPr>
          <w:rFonts w:ascii="Times New Roman" w:hAnsi="Times New Roman" w:cs="Times New Roman"/>
          <w:sz w:val="28"/>
          <w:szCs w:val="28"/>
        </w:rPr>
        <w:t xml:space="preserve">also </w:t>
      </w:r>
      <w:r w:rsidR="000C6A47" w:rsidRPr="00435016">
        <w:rPr>
          <w:rFonts w:ascii="Times New Roman" w:hAnsi="Times New Roman" w:cs="Times New Roman"/>
          <w:sz w:val="28"/>
          <w:szCs w:val="28"/>
        </w:rPr>
        <w:t>provided on all fixed routes</w:t>
      </w:r>
      <w:r w:rsidR="00007811">
        <w:rPr>
          <w:rFonts w:ascii="Times New Roman" w:hAnsi="Times New Roman" w:cs="Times New Roman"/>
          <w:sz w:val="28"/>
          <w:szCs w:val="28"/>
        </w:rPr>
        <w:t xml:space="preserve"> buses</w:t>
      </w:r>
      <w:r w:rsidR="001E20E3">
        <w:rPr>
          <w:rFonts w:ascii="Times New Roman" w:hAnsi="Times New Roman" w:cs="Times New Roman"/>
          <w:sz w:val="28"/>
          <w:szCs w:val="28"/>
        </w:rPr>
        <w:t>.</w:t>
      </w:r>
      <w:r w:rsidR="00D94507" w:rsidRPr="00435016">
        <w:rPr>
          <w:rFonts w:ascii="Times New Roman" w:hAnsi="Times New Roman" w:cs="Times New Roman"/>
          <w:sz w:val="28"/>
          <w:szCs w:val="28"/>
        </w:rPr>
        <w:t xml:space="preserve"> </w:t>
      </w:r>
      <w:r w:rsidR="000C6A47" w:rsidRPr="004350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C222" w14:textId="77777777" w:rsidR="00875D96" w:rsidRDefault="005A57AF" w:rsidP="00763AC6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O</w:t>
      </w:r>
      <w:r w:rsidR="0009521B" w:rsidRPr="00763AC6">
        <w:rPr>
          <w:rFonts w:ascii="Times New Roman" w:hAnsi="Times New Roman" w:cs="Times New Roman"/>
          <w:sz w:val="28"/>
          <w:szCs w:val="28"/>
        </w:rPr>
        <w:t xml:space="preserve">perators </w:t>
      </w:r>
      <w:r w:rsidRPr="00763AC6">
        <w:rPr>
          <w:rFonts w:ascii="Times New Roman" w:hAnsi="Times New Roman" w:cs="Times New Roman"/>
          <w:sz w:val="28"/>
          <w:szCs w:val="28"/>
        </w:rPr>
        <w:t xml:space="preserve">and passengers alike </w:t>
      </w:r>
      <w:r w:rsidR="0009521B" w:rsidRPr="00763AC6">
        <w:rPr>
          <w:rFonts w:ascii="Times New Roman" w:hAnsi="Times New Roman" w:cs="Times New Roman"/>
          <w:sz w:val="28"/>
          <w:szCs w:val="28"/>
        </w:rPr>
        <w:t>are required to wear masks while onboard</w:t>
      </w:r>
      <w:r w:rsidR="002841EC" w:rsidRPr="00763AC6">
        <w:rPr>
          <w:rFonts w:ascii="Times New Roman" w:hAnsi="Times New Roman" w:cs="Times New Roman"/>
          <w:sz w:val="28"/>
          <w:szCs w:val="28"/>
        </w:rPr>
        <w:t xml:space="preserve">.  </w:t>
      </w:r>
      <w:r w:rsidR="0009521B" w:rsidRPr="00763AC6">
        <w:rPr>
          <w:rFonts w:ascii="Times New Roman" w:hAnsi="Times New Roman" w:cs="Times New Roman"/>
          <w:sz w:val="28"/>
          <w:szCs w:val="28"/>
        </w:rPr>
        <w:t xml:space="preserve"> Reminders are posted inside every vehicle</w:t>
      </w:r>
      <w:r w:rsidR="00C1365B" w:rsidRPr="00763AC6">
        <w:rPr>
          <w:rFonts w:ascii="Times New Roman" w:hAnsi="Times New Roman" w:cs="Times New Roman"/>
          <w:sz w:val="28"/>
          <w:szCs w:val="28"/>
        </w:rPr>
        <w:t>.</w:t>
      </w:r>
      <w:r w:rsidR="00763AC6" w:rsidRPr="00763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DF20B6" w14:textId="09C21293" w:rsidR="00AC71C5" w:rsidRDefault="002A7925" w:rsidP="00AC71C5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Finally, </w:t>
      </w:r>
      <w:r w:rsidR="00C3491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763AC6" w:rsidRPr="00763AC6">
        <w:rPr>
          <w:rFonts w:ascii="Times New Roman" w:hAnsi="Times New Roman" w:cs="Times New Roman"/>
          <w:color w:val="000000"/>
          <w:sz w:val="28"/>
          <w:szCs w:val="28"/>
        </w:rPr>
        <w:t xml:space="preserve">e list employee </w:t>
      </w:r>
      <w:r w:rsidR="00763AC6" w:rsidRPr="00947054">
        <w:rPr>
          <w:rFonts w:ascii="Times New Roman" w:hAnsi="Times New Roman" w:cs="Times New Roman"/>
          <w:color w:val="000000"/>
          <w:sz w:val="28"/>
          <w:szCs w:val="28"/>
          <w:u w:val="single"/>
        </w:rPr>
        <w:t>and</w:t>
      </w:r>
      <w:r w:rsidR="00763AC6" w:rsidRPr="00763AC6">
        <w:rPr>
          <w:rFonts w:ascii="Times New Roman" w:hAnsi="Times New Roman" w:cs="Times New Roman"/>
          <w:color w:val="000000"/>
          <w:sz w:val="28"/>
          <w:szCs w:val="28"/>
        </w:rPr>
        <w:t xml:space="preserve"> contractor COVID occurrences on our website at </w:t>
      </w:r>
      <w:r w:rsidR="00763AC6" w:rsidRPr="00217C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pacebus.com</w:t>
      </w:r>
      <w:r w:rsidR="00763AC6" w:rsidRPr="00763AC6">
        <w:rPr>
          <w:rFonts w:ascii="Times New Roman" w:hAnsi="Times New Roman" w:cs="Times New Roman"/>
          <w:color w:val="000000"/>
          <w:sz w:val="28"/>
          <w:szCs w:val="28"/>
        </w:rPr>
        <w:t xml:space="preserve"> which includes position, location, date notified, and last </w:t>
      </w:r>
      <w:r w:rsidR="003638F0">
        <w:rPr>
          <w:rFonts w:ascii="Times New Roman" w:hAnsi="Times New Roman" w:cs="Times New Roman"/>
          <w:color w:val="000000"/>
          <w:sz w:val="28"/>
          <w:szCs w:val="28"/>
        </w:rPr>
        <w:t>day</w:t>
      </w:r>
      <w:r w:rsidR="00763AC6" w:rsidRPr="00763AC6">
        <w:rPr>
          <w:rFonts w:ascii="Times New Roman" w:hAnsi="Times New Roman" w:cs="Times New Roman"/>
          <w:color w:val="000000"/>
          <w:sz w:val="28"/>
          <w:szCs w:val="28"/>
        </w:rPr>
        <w:t xml:space="preserve"> worked.</w:t>
      </w:r>
    </w:p>
    <w:p w14:paraId="4725C5A2" w14:textId="77777777" w:rsidR="00466F25" w:rsidRDefault="00466F25" w:rsidP="00375FF9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7C97D" w14:textId="3D24C852" w:rsidR="00375FF9" w:rsidRDefault="00375FF9" w:rsidP="00375FF9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 Pace Accomplishment</w:t>
      </w:r>
      <w:r w:rsidR="00145957" w:rsidRPr="00AC71C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7A4ED3EB" w14:textId="7DD12C37" w:rsidR="00466F25" w:rsidRDefault="00932FB6" w:rsidP="00466F25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 w:rsidRPr="00375FF9">
        <w:rPr>
          <w:rFonts w:ascii="Times New Roman" w:hAnsi="Times New Roman" w:cs="Times New Roman"/>
          <w:sz w:val="28"/>
          <w:szCs w:val="28"/>
        </w:rPr>
        <w:t xml:space="preserve">We </w:t>
      </w:r>
      <w:r w:rsidR="003638F0">
        <w:rPr>
          <w:rFonts w:ascii="Times New Roman" w:hAnsi="Times New Roman" w:cs="Times New Roman"/>
          <w:sz w:val="28"/>
          <w:szCs w:val="28"/>
        </w:rPr>
        <w:t>are also proud of other accomplishments</w:t>
      </w:r>
      <w:r w:rsidR="00317494">
        <w:rPr>
          <w:rFonts w:ascii="Times New Roman" w:hAnsi="Times New Roman" w:cs="Times New Roman"/>
          <w:sz w:val="28"/>
          <w:szCs w:val="28"/>
        </w:rPr>
        <w:t xml:space="preserve"> - </w:t>
      </w:r>
      <w:r w:rsidR="003638F0">
        <w:rPr>
          <w:rFonts w:ascii="Times New Roman" w:hAnsi="Times New Roman" w:cs="Times New Roman"/>
          <w:sz w:val="28"/>
          <w:szCs w:val="28"/>
        </w:rPr>
        <w:t xml:space="preserve">We </w:t>
      </w:r>
      <w:r w:rsidRPr="00375FF9">
        <w:rPr>
          <w:rFonts w:ascii="Times New Roman" w:hAnsi="Times New Roman" w:cs="Times New Roman"/>
          <w:sz w:val="28"/>
          <w:szCs w:val="28"/>
        </w:rPr>
        <w:t xml:space="preserve">launched a new website this past year which </w:t>
      </w:r>
      <w:r w:rsidR="00213893">
        <w:rPr>
          <w:rFonts w:ascii="Times New Roman" w:hAnsi="Times New Roman" w:cs="Times New Roman"/>
          <w:sz w:val="28"/>
          <w:szCs w:val="28"/>
        </w:rPr>
        <w:t>enhances</w:t>
      </w:r>
      <w:r w:rsidR="002E7877" w:rsidRPr="00375FF9">
        <w:rPr>
          <w:rFonts w:ascii="Times New Roman" w:hAnsi="Times New Roman" w:cs="Times New Roman"/>
          <w:sz w:val="28"/>
          <w:szCs w:val="28"/>
        </w:rPr>
        <w:t xml:space="preserve"> communicat</w:t>
      </w:r>
      <w:r w:rsidR="00213893">
        <w:rPr>
          <w:rFonts w:ascii="Times New Roman" w:hAnsi="Times New Roman" w:cs="Times New Roman"/>
          <w:sz w:val="28"/>
          <w:szCs w:val="28"/>
        </w:rPr>
        <w:t>ion</w:t>
      </w:r>
      <w:r w:rsidR="002E7877" w:rsidRPr="00375FF9">
        <w:rPr>
          <w:rFonts w:ascii="Times New Roman" w:hAnsi="Times New Roman" w:cs="Times New Roman"/>
          <w:sz w:val="28"/>
          <w:szCs w:val="28"/>
        </w:rPr>
        <w:t xml:space="preserve"> with our customers and stakeholders and allows us to develop new web-based tools to enhance customers’ experience.</w:t>
      </w:r>
    </w:p>
    <w:p w14:paraId="1A9D5CEA" w14:textId="29A5AAC5" w:rsidR="00D93579" w:rsidRDefault="00165BBE" w:rsidP="00D93579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66F25">
        <w:rPr>
          <w:rFonts w:ascii="Times New Roman" w:hAnsi="Times New Roman" w:cs="Times New Roman"/>
          <w:sz w:val="28"/>
          <w:szCs w:val="28"/>
        </w:rPr>
        <w:t xml:space="preserve">Our forthcoming strategic vision plan, </w:t>
      </w:r>
      <w:r w:rsidRPr="00466F25">
        <w:rPr>
          <w:rFonts w:ascii="Times New Roman" w:hAnsi="Times New Roman" w:cs="Times New Roman"/>
          <w:i/>
          <w:iCs/>
          <w:sz w:val="28"/>
          <w:szCs w:val="28"/>
        </w:rPr>
        <w:t>Driving Innovation</w:t>
      </w:r>
      <w:r w:rsidRPr="00466F25">
        <w:rPr>
          <w:rFonts w:ascii="Times New Roman" w:hAnsi="Times New Roman" w:cs="Times New Roman"/>
          <w:sz w:val="28"/>
          <w:szCs w:val="28"/>
        </w:rPr>
        <w:t xml:space="preserve">, is being updated to account for our present crisis, but will still guide us toward </w:t>
      </w:r>
      <w:r w:rsidR="00615A97">
        <w:rPr>
          <w:rFonts w:ascii="Times New Roman" w:hAnsi="Times New Roman" w:cs="Times New Roman"/>
          <w:sz w:val="28"/>
          <w:szCs w:val="28"/>
        </w:rPr>
        <w:t xml:space="preserve">the </w:t>
      </w:r>
      <w:r w:rsidRPr="00466F25">
        <w:rPr>
          <w:rFonts w:ascii="Times New Roman" w:hAnsi="Times New Roman" w:cs="Times New Roman"/>
          <w:sz w:val="28"/>
          <w:szCs w:val="28"/>
        </w:rPr>
        <w:t>future with robust, dynamic public transportation in Northeastern Illinois. Despite this year’s setbacks, we are on the road to a brighter future.</w:t>
      </w:r>
    </w:p>
    <w:p w14:paraId="57DA1F2B" w14:textId="77777777" w:rsidR="002D3BB8" w:rsidRDefault="002D3BB8" w:rsidP="00D93579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5E01458E" w14:textId="77777777" w:rsidR="00D93579" w:rsidRDefault="00D93579" w:rsidP="00D93579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Onto the Pa</w:t>
      </w:r>
      <w:r w:rsidR="00186EF8" w:rsidRPr="001564B6">
        <w:rPr>
          <w:rFonts w:ascii="Times New Roman" w:hAnsi="Times New Roman" w:cs="Times New Roman"/>
          <w:b/>
          <w:sz w:val="28"/>
          <w:szCs w:val="28"/>
          <w:u w:val="single"/>
        </w:rPr>
        <w:t>ce 2021 Budget</w:t>
      </w:r>
    </w:p>
    <w:p w14:paraId="054FEB4E" w14:textId="77777777" w:rsidR="00167CC4" w:rsidRDefault="00AA7C22" w:rsidP="00167CC4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C2B6A">
        <w:rPr>
          <w:rFonts w:ascii="Times New Roman" w:hAnsi="Times New Roman" w:cs="Times New Roman"/>
          <w:b/>
          <w:bCs/>
          <w:sz w:val="28"/>
          <w:szCs w:val="28"/>
        </w:rPr>
        <w:t>The 2021 Suburban Service</w:t>
      </w:r>
      <w:r w:rsidRPr="00D93579">
        <w:rPr>
          <w:rFonts w:ascii="Times New Roman" w:hAnsi="Times New Roman" w:cs="Times New Roman"/>
          <w:sz w:val="28"/>
          <w:szCs w:val="28"/>
        </w:rPr>
        <w:t xml:space="preserve"> budget of $239 million is balanced, with expenses equaling available funding. This budget proposes </w:t>
      </w:r>
      <w:r w:rsidR="00D41434" w:rsidRPr="00D93579">
        <w:rPr>
          <w:rFonts w:ascii="Times New Roman" w:hAnsi="Times New Roman" w:cs="Times New Roman"/>
          <w:sz w:val="28"/>
          <w:szCs w:val="28"/>
        </w:rPr>
        <w:t>no</w:t>
      </w:r>
      <w:r w:rsidRPr="00D93579">
        <w:rPr>
          <w:rFonts w:ascii="Times New Roman" w:hAnsi="Times New Roman" w:cs="Times New Roman"/>
          <w:sz w:val="28"/>
          <w:szCs w:val="28"/>
        </w:rPr>
        <w:t xml:space="preserve"> fare increases, even though next year’s public funding to Pace is decreasing due to a projected decline in sales tax from the impact of the </w:t>
      </w:r>
      <w:r w:rsidR="00167CC4">
        <w:rPr>
          <w:rFonts w:ascii="Times New Roman" w:hAnsi="Times New Roman" w:cs="Times New Roman"/>
          <w:sz w:val="28"/>
          <w:szCs w:val="28"/>
        </w:rPr>
        <w:t>pandemic</w:t>
      </w:r>
      <w:r w:rsidRPr="00D93579">
        <w:rPr>
          <w:rFonts w:ascii="Times New Roman" w:hAnsi="Times New Roman" w:cs="Times New Roman"/>
          <w:sz w:val="28"/>
          <w:szCs w:val="28"/>
        </w:rPr>
        <w:t>.</w:t>
      </w:r>
    </w:p>
    <w:p w14:paraId="11D95A3B" w14:textId="09706222" w:rsidR="00167CC4" w:rsidRDefault="00AA7C22" w:rsidP="00167CC4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67CC4">
        <w:rPr>
          <w:rFonts w:ascii="Times New Roman" w:hAnsi="Times New Roman" w:cs="Times New Roman"/>
          <w:sz w:val="28"/>
          <w:szCs w:val="28"/>
        </w:rPr>
        <w:t>Pace achieves a balanced budget through administrative expense reductions, the continuation of 2020’s service reductions</w:t>
      </w:r>
      <w:r w:rsidR="00FD730A">
        <w:rPr>
          <w:rFonts w:ascii="Times New Roman" w:hAnsi="Times New Roman" w:cs="Times New Roman"/>
          <w:sz w:val="28"/>
          <w:szCs w:val="28"/>
        </w:rPr>
        <w:t xml:space="preserve"> </w:t>
      </w:r>
      <w:r w:rsidRPr="00167CC4">
        <w:rPr>
          <w:rFonts w:ascii="Times New Roman" w:hAnsi="Times New Roman" w:cs="Times New Roman"/>
          <w:sz w:val="28"/>
          <w:szCs w:val="28"/>
        </w:rPr>
        <w:t xml:space="preserve">and receipt of CARES Act funding from the Federal Transit Administration to cover an anticipated revenue shortfall.     </w:t>
      </w:r>
    </w:p>
    <w:p w14:paraId="34C25478" w14:textId="1766AEC9" w:rsidR="00305D8A" w:rsidRDefault="000C6BEA" w:rsidP="00305D8A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C2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="004C7086" w:rsidRPr="00DC2B6A">
        <w:rPr>
          <w:rFonts w:ascii="Times New Roman" w:eastAsia="Times New Roman" w:hAnsi="Times New Roman" w:cs="Times New Roman"/>
          <w:b/>
          <w:bCs/>
          <w:sz w:val="28"/>
          <w:szCs w:val="28"/>
        </w:rPr>
        <w:t>Regional ADA Paratransit</w:t>
      </w:r>
      <w:r w:rsidR="004C7086" w:rsidRPr="00167CC4">
        <w:rPr>
          <w:rFonts w:ascii="Times New Roman" w:eastAsia="Times New Roman" w:hAnsi="Times New Roman" w:cs="Times New Roman"/>
          <w:sz w:val="28"/>
          <w:szCs w:val="28"/>
        </w:rPr>
        <w:t xml:space="preserve"> Operating Budget is also balanced to available funding without the need for a fare increase.  </w:t>
      </w:r>
    </w:p>
    <w:p w14:paraId="7B16D928" w14:textId="4290AD7E" w:rsidR="00DC2B6A" w:rsidRDefault="002666FE" w:rsidP="00DC2B6A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305D8A">
        <w:rPr>
          <w:rFonts w:ascii="Times New Roman" w:eastAsia="Times New Roman" w:hAnsi="Times New Roman" w:cs="Times New Roman"/>
          <w:sz w:val="28"/>
          <w:szCs w:val="28"/>
        </w:rPr>
        <w:t xml:space="preserve">Pace provides Paratransit service for the </w:t>
      </w:r>
      <w:r w:rsidR="00B54C32">
        <w:rPr>
          <w:rFonts w:ascii="Times New Roman" w:eastAsia="Times New Roman" w:hAnsi="Times New Roman" w:cs="Times New Roman"/>
          <w:sz w:val="28"/>
          <w:szCs w:val="28"/>
        </w:rPr>
        <w:t xml:space="preserve">whole </w:t>
      </w:r>
      <w:r w:rsidR="00692DD7" w:rsidRPr="00305D8A">
        <w:rPr>
          <w:rFonts w:ascii="Times New Roman" w:eastAsia="Times New Roman" w:hAnsi="Times New Roman" w:cs="Times New Roman"/>
          <w:sz w:val="28"/>
          <w:szCs w:val="28"/>
        </w:rPr>
        <w:t>six</w:t>
      </w:r>
      <w:r w:rsidR="00692DD7">
        <w:rPr>
          <w:rFonts w:ascii="Times New Roman" w:eastAsia="Times New Roman" w:hAnsi="Times New Roman" w:cs="Times New Roman"/>
          <w:sz w:val="28"/>
          <w:szCs w:val="28"/>
        </w:rPr>
        <w:t>-county</w:t>
      </w:r>
      <w:r w:rsidRPr="00305D8A">
        <w:rPr>
          <w:rFonts w:ascii="Times New Roman" w:eastAsia="Times New Roman" w:hAnsi="Times New Roman" w:cs="Times New Roman"/>
          <w:sz w:val="28"/>
          <w:szCs w:val="28"/>
        </w:rPr>
        <w:t xml:space="preserve"> area including the city of Chicag</w:t>
      </w:r>
      <w:r w:rsidR="00305D8A" w:rsidRPr="00305D8A">
        <w:rPr>
          <w:rFonts w:ascii="Times New Roman" w:eastAsia="Times New Roman" w:hAnsi="Times New Roman" w:cs="Times New Roman"/>
          <w:sz w:val="28"/>
          <w:szCs w:val="28"/>
        </w:rPr>
        <w:t xml:space="preserve">o and its </w:t>
      </w:r>
      <w:r w:rsidR="004C7086" w:rsidRPr="00305D8A">
        <w:rPr>
          <w:rFonts w:ascii="Times New Roman" w:eastAsia="Times New Roman" w:hAnsi="Times New Roman" w:cs="Times New Roman"/>
          <w:sz w:val="28"/>
          <w:szCs w:val="28"/>
        </w:rPr>
        <w:t xml:space="preserve">Taxi Access Program.  </w:t>
      </w:r>
      <w:r w:rsidR="00AB2CCA">
        <w:rPr>
          <w:rFonts w:ascii="Times New Roman" w:eastAsia="Times New Roman" w:hAnsi="Times New Roman" w:cs="Times New Roman"/>
          <w:sz w:val="28"/>
          <w:szCs w:val="28"/>
        </w:rPr>
        <w:t>This s</w:t>
      </w:r>
      <w:r w:rsidR="004C7086" w:rsidRPr="00305D8A">
        <w:rPr>
          <w:rFonts w:ascii="Times New Roman" w:eastAsia="Times New Roman" w:hAnsi="Times New Roman" w:cs="Times New Roman"/>
          <w:sz w:val="28"/>
          <w:szCs w:val="28"/>
        </w:rPr>
        <w:t>ervice delivery is contracted through private operators.  Operating expenses in 2021 are projected at $175 million</w:t>
      </w:r>
      <w:r w:rsidR="00814040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3649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4040">
        <w:rPr>
          <w:rFonts w:ascii="Times New Roman" w:eastAsia="Times New Roman" w:hAnsi="Times New Roman" w:cs="Times New Roman"/>
          <w:sz w:val="28"/>
          <w:szCs w:val="28"/>
        </w:rPr>
        <w:t>p</w:t>
      </w:r>
      <w:r w:rsidR="004C7086" w:rsidRPr="00305D8A">
        <w:rPr>
          <w:rFonts w:ascii="Times New Roman" w:eastAsia="Times New Roman" w:hAnsi="Times New Roman" w:cs="Times New Roman"/>
          <w:sz w:val="28"/>
          <w:szCs w:val="28"/>
        </w:rPr>
        <w:t>aratransit ridership is expected to increase 19% over 2020, with Pace providing over 2.5 million trips.</w:t>
      </w:r>
      <w:r w:rsidR="004C7086" w:rsidRPr="00305D8A">
        <w:rPr>
          <w:rFonts w:ascii="Times New Roman" w:eastAsia="Times New Roman" w:hAnsi="Times New Roman" w:cs="Times New Roman"/>
          <w:sz w:val="32"/>
          <w:szCs w:val="28"/>
        </w:rPr>
        <w:t xml:space="preserve">   </w:t>
      </w:r>
    </w:p>
    <w:p w14:paraId="75A5FEF5" w14:textId="77777777" w:rsidR="005575E6" w:rsidRDefault="005575E6" w:rsidP="00DC2B6A">
      <w:pPr>
        <w:spacing w:line="360" w:lineRule="auto"/>
        <w:ind w:lef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23741" w14:textId="3A62A948" w:rsidR="00DC2B6A" w:rsidRDefault="0064251D" w:rsidP="00DC2B6A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C2B6A">
        <w:rPr>
          <w:rFonts w:ascii="Times New Roman" w:hAnsi="Times New Roman" w:cs="Times New Roman"/>
          <w:b/>
          <w:bCs/>
          <w:sz w:val="28"/>
          <w:szCs w:val="28"/>
        </w:rPr>
        <w:t>The 2021 Capital Program</w:t>
      </w:r>
      <w:r w:rsidRPr="00DC2B6A">
        <w:rPr>
          <w:rFonts w:ascii="Times New Roman" w:hAnsi="Times New Roman" w:cs="Times New Roman"/>
          <w:sz w:val="28"/>
          <w:szCs w:val="28"/>
        </w:rPr>
        <w:t xml:space="preserve"> is estimated at a robust $106 million. Much of that funding comes from the multi-year $228 million </w:t>
      </w:r>
      <w:r w:rsidRPr="00E37EB3">
        <w:rPr>
          <w:rFonts w:ascii="Times New Roman" w:hAnsi="Times New Roman" w:cs="Times New Roman"/>
          <w:b/>
          <w:bCs/>
          <w:sz w:val="28"/>
          <w:szCs w:val="28"/>
        </w:rPr>
        <w:t>Rebuild Illinois</w:t>
      </w:r>
      <w:r w:rsidRPr="00DC2B6A">
        <w:rPr>
          <w:rFonts w:ascii="Times New Roman" w:hAnsi="Times New Roman" w:cs="Times New Roman"/>
          <w:sz w:val="28"/>
          <w:szCs w:val="28"/>
        </w:rPr>
        <w:t xml:space="preserve"> package. Thanks to the Illinois General Assembly</w:t>
      </w:r>
      <w:r w:rsidR="00E37EB3">
        <w:rPr>
          <w:rFonts w:ascii="Times New Roman" w:hAnsi="Times New Roman" w:cs="Times New Roman"/>
          <w:sz w:val="28"/>
          <w:szCs w:val="28"/>
        </w:rPr>
        <w:t xml:space="preserve"> in </w:t>
      </w:r>
      <w:r w:rsidRPr="00DC2B6A">
        <w:rPr>
          <w:rFonts w:ascii="Times New Roman" w:hAnsi="Times New Roman" w:cs="Times New Roman"/>
          <w:sz w:val="28"/>
          <w:szCs w:val="28"/>
        </w:rPr>
        <w:t>2019</w:t>
      </w:r>
      <w:r w:rsidR="00E37EB3">
        <w:rPr>
          <w:rFonts w:ascii="Times New Roman" w:hAnsi="Times New Roman" w:cs="Times New Roman"/>
          <w:sz w:val="28"/>
          <w:szCs w:val="28"/>
        </w:rPr>
        <w:t>,</w:t>
      </w:r>
      <w:r w:rsidRPr="00DC2B6A">
        <w:rPr>
          <w:rFonts w:ascii="Times New Roman" w:hAnsi="Times New Roman" w:cs="Times New Roman"/>
          <w:sz w:val="28"/>
          <w:szCs w:val="28"/>
        </w:rPr>
        <w:t xml:space="preserve"> legislation allows Pace to fund a variety of capital infrastructure projects over the next few years. </w:t>
      </w:r>
    </w:p>
    <w:p w14:paraId="67310C24" w14:textId="77777777" w:rsidR="001B05BE" w:rsidRDefault="001B05BE" w:rsidP="001B05BE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2021</w:t>
      </w:r>
      <w:r w:rsidR="0064251D" w:rsidRPr="00DC2B6A">
        <w:rPr>
          <w:rFonts w:ascii="Times New Roman" w:hAnsi="Times New Roman" w:cs="Times New Roman"/>
          <w:sz w:val="28"/>
          <w:szCs w:val="28"/>
        </w:rPr>
        <w:t xml:space="preserve">, we will use capital funds on the purchase of compressed natural gas buses, </w:t>
      </w:r>
      <w:r w:rsidR="00BB503A" w:rsidRPr="00DC2B6A">
        <w:rPr>
          <w:rFonts w:ascii="Times New Roman" w:hAnsi="Times New Roman" w:cs="Times New Roman"/>
          <w:sz w:val="28"/>
          <w:szCs w:val="28"/>
        </w:rPr>
        <w:t xml:space="preserve">community transit and On Demand vehicles, a farebox system replacement, construction of new garages in Wheeling and Plainfield along with shelters, bus tracker signs and Pulse Dempster Line preparation. </w:t>
      </w:r>
    </w:p>
    <w:p w14:paraId="5AE37BAC" w14:textId="77777777" w:rsidR="001B05BE" w:rsidRDefault="001B05BE" w:rsidP="001B05BE">
      <w:pPr>
        <w:spacing w:line="360" w:lineRule="auto"/>
        <w:ind w:left="-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0070A35" w14:textId="77777777" w:rsidR="00744742" w:rsidRDefault="001B05BE" w:rsidP="00744742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</w:t>
      </w:r>
      <w:r w:rsidR="00D75627" w:rsidRPr="001B05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roposed </w:t>
      </w:r>
      <w:r w:rsidR="00291FF0" w:rsidRPr="001B05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Route</w:t>
      </w:r>
      <w:r w:rsidR="00D75627" w:rsidRPr="001B05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Discontinuations and Service Reductions</w:t>
      </w:r>
      <w:r w:rsidR="00984538" w:rsidRPr="001B05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0DE1FC5F" w14:textId="119654BB" w:rsidR="00D91517" w:rsidRDefault="00E6284E" w:rsidP="00FC3EB7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the</w:t>
      </w:r>
      <w:r w:rsidR="00343551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 COVID-19 pandemic</w:t>
      </w:r>
      <w:r w:rsidR="00F821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3551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Pace </w:t>
      </w:r>
      <w:r w:rsidR="00FF55A4">
        <w:rPr>
          <w:rFonts w:ascii="Times New Roman" w:hAnsi="Times New Roman" w:cs="Times New Roman"/>
          <w:color w:val="000000"/>
          <w:sz w:val="28"/>
          <w:szCs w:val="28"/>
        </w:rPr>
        <w:t xml:space="preserve">has been forced </w:t>
      </w:r>
      <w:r w:rsidR="00343551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58184C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confront </w:t>
      </w:r>
      <w:r w:rsidR="00343551" w:rsidRPr="00744742">
        <w:rPr>
          <w:rFonts w:ascii="Times New Roman" w:hAnsi="Times New Roman" w:cs="Times New Roman"/>
          <w:color w:val="000000"/>
          <w:sz w:val="28"/>
          <w:szCs w:val="28"/>
        </w:rPr>
        <w:t>historic and enormous changes this past year</w:t>
      </w:r>
      <w:r w:rsidR="00433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4A73">
        <w:rPr>
          <w:rFonts w:ascii="Times New Roman" w:hAnsi="Times New Roman" w:cs="Times New Roman"/>
          <w:color w:val="000000"/>
          <w:sz w:val="28"/>
          <w:szCs w:val="28"/>
        </w:rPr>
        <w:t xml:space="preserve">including </w:t>
      </w:r>
      <w:r w:rsidR="0043307B">
        <w:rPr>
          <w:rFonts w:ascii="Times New Roman" w:hAnsi="Times New Roman" w:cs="Times New Roman"/>
          <w:color w:val="000000"/>
          <w:sz w:val="28"/>
          <w:szCs w:val="28"/>
        </w:rPr>
        <w:t>our</w:t>
      </w:r>
      <w:r w:rsidR="0058184C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 ongoing region wide service suspensions on 73 routes and schedule</w:t>
      </w:r>
      <w:r w:rsidR="00630C0A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58184C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 modifications on 25 routes </w:t>
      </w:r>
      <w:r w:rsidR="00CF5767">
        <w:rPr>
          <w:rFonts w:ascii="Times New Roman" w:hAnsi="Times New Roman" w:cs="Times New Roman"/>
          <w:color w:val="000000"/>
          <w:sz w:val="28"/>
          <w:szCs w:val="28"/>
        </w:rPr>
        <w:t>which</w:t>
      </w:r>
      <w:r w:rsidR="0058184C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 have been in place since May. </w:t>
      </w:r>
      <w:r w:rsidR="00887145" w:rsidRPr="00744742">
        <w:rPr>
          <w:rFonts w:ascii="Times New Roman" w:hAnsi="Times New Roman" w:cs="Times New Roman"/>
          <w:color w:val="000000"/>
          <w:sz w:val="28"/>
          <w:szCs w:val="28"/>
        </w:rPr>
        <w:t xml:space="preserve"> The 2021 budget proposes to continue those suspensions and reductions.  </w:t>
      </w:r>
      <w:r w:rsidR="0058184C" w:rsidRPr="00FC3EB7">
        <w:rPr>
          <w:rFonts w:ascii="Times New Roman" w:hAnsi="Times New Roman" w:cs="Times New Roman"/>
          <w:color w:val="000000"/>
          <w:sz w:val="28"/>
          <w:szCs w:val="28"/>
        </w:rPr>
        <w:t>Upon availability of funding and return of commuter demand, Pace may re-evaluate and possibly reinstate some service</w:t>
      </w:r>
      <w:r w:rsidR="008C7BB6" w:rsidRPr="00FC3E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3EB7" w:rsidRPr="00FC3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04D2AF" w14:textId="53E18617" w:rsidR="00FC3EB7" w:rsidRDefault="00FC3EB7" w:rsidP="00FC3EB7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744742">
        <w:rPr>
          <w:rFonts w:ascii="Times New Roman" w:hAnsi="Times New Roman" w:cs="Times New Roman"/>
          <w:color w:val="000000"/>
          <w:sz w:val="28"/>
          <w:szCs w:val="28"/>
        </w:rPr>
        <w:t>Having said that, within McHenry County, no routes were affected.</w:t>
      </w:r>
    </w:p>
    <w:p w14:paraId="7B99051B" w14:textId="77777777" w:rsidR="00FC3EB7" w:rsidRDefault="00FC3EB7" w:rsidP="00FC3EB7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59D07728" w14:textId="78480178" w:rsidR="009721FA" w:rsidRDefault="00E76834" w:rsidP="009721FA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Activity </w:t>
      </w:r>
      <w:r w:rsidR="00175DA6" w:rsidRPr="00175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 McH</w:t>
      </w:r>
      <w:r w:rsidR="00175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="00175DA6" w:rsidRPr="00175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nry County</w:t>
      </w:r>
    </w:p>
    <w:p w14:paraId="3476639A" w14:textId="7D6D4157" w:rsidR="009721FA" w:rsidRPr="009721FA" w:rsidRDefault="00B372CE" w:rsidP="009721FA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Locally, </w:t>
      </w:r>
      <w:r w:rsidR="009721FA" w:rsidRPr="009721FA">
        <w:rPr>
          <w:rFonts w:ascii="Times New Roman" w:hAnsi="Times New Roman" w:cs="Times New Roman"/>
          <w:color w:val="000000"/>
          <w:sz w:val="28"/>
          <w:szCs w:val="28"/>
        </w:rPr>
        <w:t>As the Randall Road corridor project continues to evolve, Pace will be working with the DOT to provide shelters along the stretch of new roadway</w:t>
      </w:r>
      <w:r w:rsidR="002E4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4153F3" w14:textId="2BE3D6C3" w:rsidR="009721FA" w:rsidRDefault="00BB5E53" w:rsidP="00E76834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With </w:t>
      </w:r>
      <w:r w:rsidR="00CD2318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525717">
        <w:rPr>
          <w:rFonts w:ascii="Times New Roman" w:hAnsi="Times New Roman" w:cs="Times New Roman"/>
          <w:color w:val="000000"/>
          <w:sz w:val="28"/>
          <w:szCs w:val="28"/>
        </w:rPr>
        <w:t xml:space="preserve">board members </w:t>
      </w:r>
      <w:r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vote at </w:t>
      </w:r>
      <w:r w:rsidR="00E2212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9D2F85"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County Board meeting, </w:t>
      </w:r>
      <w:r w:rsidR="00B306B0"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MCRide </w:t>
      </w:r>
      <w:r w:rsidR="00E930F3">
        <w:rPr>
          <w:rFonts w:ascii="Times New Roman" w:hAnsi="Times New Roman" w:cs="Times New Roman"/>
          <w:color w:val="000000"/>
          <w:sz w:val="28"/>
          <w:szCs w:val="28"/>
        </w:rPr>
        <w:t>can</w:t>
      </w:r>
      <w:r w:rsidR="00B306B0"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 expand in 2021</w:t>
      </w:r>
      <w:r w:rsidR="005257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46C1">
        <w:rPr>
          <w:rFonts w:ascii="Times New Roman" w:hAnsi="Times New Roman" w:cs="Times New Roman"/>
          <w:color w:val="000000"/>
          <w:sz w:val="28"/>
          <w:szCs w:val="28"/>
        </w:rPr>
        <w:t>provid</w:t>
      </w:r>
      <w:r w:rsidR="00525717">
        <w:rPr>
          <w:rFonts w:ascii="Times New Roman" w:hAnsi="Times New Roman" w:cs="Times New Roman"/>
          <w:color w:val="000000"/>
          <w:sz w:val="28"/>
          <w:szCs w:val="28"/>
        </w:rPr>
        <w:t>ing</w:t>
      </w:r>
      <w:r w:rsidR="0078147A">
        <w:rPr>
          <w:rFonts w:ascii="Times New Roman" w:hAnsi="Times New Roman" w:cs="Times New Roman"/>
          <w:color w:val="000000"/>
          <w:sz w:val="28"/>
          <w:szCs w:val="28"/>
        </w:rPr>
        <w:t xml:space="preserve"> service to the</w:t>
      </w:r>
      <w:r w:rsidR="00B306B0"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 general public throughout the county.  </w:t>
      </w:r>
    </w:p>
    <w:p w14:paraId="38788284" w14:textId="7DC9B00E" w:rsidR="00E930F3" w:rsidRDefault="00E930F3" w:rsidP="00E76834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finally,</w:t>
      </w:r>
    </w:p>
    <w:p w14:paraId="17190BAB" w14:textId="7A18E3D4" w:rsidR="00175DA6" w:rsidRDefault="009721FA" w:rsidP="00E76834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McHenry County DOT and Pace are coordinating efforts to bring transit more in line with the needs outlined in the county’s 2018 transit plan using new concepts learned in </w:t>
      </w:r>
      <w:r w:rsidRPr="00E768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our updated </w:t>
      </w:r>
      <w:r w:rsidRPr="00E76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Driving Innovation</w:t>
      </w:r>
      <w:r w:rsidRPr="00E76834">
        <w:rPr>
          <w:rFonts w:ascii="Times New Roman" w:hAnsi="Times New Roman" w:cs="Times New Roman"/>
          <w:color w:val="000000"/>
          <w:sz w:val="28"/>
          <w:szCs w:val="28"/>
        </w:rPr>
        <w:t xml:space="preserve"> strategic plan. There is a detailed outline of our </w:t>
      </w:r>
      <w:r w:rsidRPr="00E76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Driving Innovation </w:t>
      </w:r>
      <w:r w:rsidRPr="00E76834">
        <w:rPr>
          <w:rFonts w:ascii="Times New Roman" w:hAnsi="Times New Roman" w:cs="Times New Roman"/>
          <w:color w:val="000000"/>
          <w:sz w:val="28"/>
          <w:szCs w:val="28"/>
        </w:rPr>
        <w:t>initiative in the Proposed Budget, Appendix “E”.</w:t>
      </w:r>
    </w:p>
    <w:p w14:paraId="27E9248B" w14:textId="362BAAF5" w:rsidR="00BC0E79" w:rsidRDefault="00BC0E79" w:rsidP="00E76834">
      <w:pPr>
        <w:spacing w:line="36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4A5744" w14:textId="462B65C0" w:rsidR="00BC0E79" w:rsidRPr="00E76834" w:rsidRDefault="00BC0E79" w:rsidP="00E76834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Thank you and now </w:t>
      </w:r>
      <w:r w:rsidR="003632A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46BF7">
        <w:rPr>
          <w:rFonts w:ascii="Times New Roman" w:hAnsi="Times New Roman" w:cs="Times New Roman"/>
          <w:color w:val="000000"/>
          <w:sz w:val="28"/>
          <w:szCs w:val="28"/>
        </w:rPr>
        <w:t xml:space="preserve"> will answer any questions you may have.</w:t>
      </w:r>
    </w:p>
    <w:p w14:paraId="3B9175A6" w14:textId="090878F8" w:rsidR="007837D0" w:rsidRPr="007837D0" w:rsidRDefault="007837D0" w:rsidP="006C32A7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7837D0" w:rsidRPr="007837D0" w:rsidSect="001E5FE4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DDB"/>
    <w:multiLevelType w:val="hybridMultilevel"/>
    <w:tmpl w:val="98C6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C4887"/>
    <w:multiLevelType w:val="hybridMultilevel"/>
    <w:tmpl w:val="2F7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A04"/>
    <w:multiLevelType w:val="hybridMultilevel"/>
    <w:tmpl w:val="47D4DB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661B1C"/>
    <w:multiLevelType w:val="multilevel"/>
    <w:tmpl w:val="528C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02A1"/>
    <w:multiLevelType w:val="hybridMultilevel"/>
    <w:tmpl w:val="08B6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00E"/>
    <w:multiLevelType w:val="hybridMultilevel"/>
    <w:tmpl w:val="6EFE8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00877"/>
    <w:multiLevelType w:val="hybridMultilevel"/>
    <w:tmpl w:val="3DF8C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2A5D"/>
    <w:multiLevelType w:val="hybridMultilevel"/>
    <w:tmpl w:val="D010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8F1E82"/>
    <w:multiLevelType w:val="hybridMultilevel"/>
    <w:tmpl w:val="4B80D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2C7EA3"/>
    <w:multiLevelType w:val="hybridMultilevel"/>
    <w:tmpl w:val="A3FA35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302014"/>
    <w:multiLevelType w:val="hybridMultilevel"/>
    <w:tmpl w:val="944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D0417"/>
    <w:multiLevelType w:val="hybridMultilevel"/>
    <w:tmpl w:val="1A6E3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822C3"/>
    <w:multiLevelType w:val="hybridMultilevel"/>
    <w:tmpl w:val="EFC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624F"/>
    <w:multiLevelType w:val="hybridMultilevel"/>
    <w:tmpl w:val="86166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7A2990"/>
    <w:multiLevelType w:val="hybridMultilevel"/>
    <w:tmpl w:val="79C4E4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9D4CE0"/>
    <w:multiLevelType w:val="hybridMultilevel"/>
    <w:tmpl w:val="39246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818CE"/>
    <w:multiLevelType w:val="hybridMultilevel"/>
    <w:tmpl w:val="88B2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7E16B5"/>
    <w:multiLevelType w:val="hybridMultilevel"/>
    <w:tmpl w:val="BC662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624B80"/>
    <w:multiLevelType w:val="hybridMultilevel"/>
    <w:tmpl w:val="3E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7D8C"/>
    <w:multiLevelType w:val="hybridMultilevel"/>
    <w:tmpl w:val="74F687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EC13C3"/>
    <w:multiLevelType w:val="hybridMultilevel"/>
    <w:tmpl w:val="57A81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D7FFB"/>
    <w:multiLevelType w:val="hybridMultilevel"/>
    <w:tmpl w:val="74869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73FBF"/>
    <w:multiLevelType w:val="hybridMultilevel"/>
    <w:tmpl w:val="084C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A0C0C"/>
    <w:multiLevelType w:val="hybridMultilevel"/>
    <w:tmpl w:val="D8DC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2"/>
  </w:num>
  <w:num w:numId="5">
    <w:abstractNumId w:val="19"/>
  </w:num>
  <w:num w:numId="6">
    <w:abstractNumId w:val="15"/>
  </w:num>
  <w:num w:numId="7">
    <w:abstractNumId w:val="18"/>
  </w:num>
  <w:num w:numId="8">
    <w:abstractNumId w:val="17"/>
  </w:num>
  <w:num w:numId="9">
    <w:abstractNumId w:val="23"/>
  </w:num>
  <w:num w:numId="10">
    <w:abstractNumId w:val="21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16"/>
  </w:num>
  <w:num w:numId="21">
    <w:abstractNumId w:val="8"/>
  </w:num>
  <w:num w:numId="22">
    <w:abstractNumId w:val="1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3"/>
    <w:rsid w:val="00006003"/>
    <w:rsid w:val="00007811"/>
    <w:rsid w:val="0004607E"/>
    <w:rsid w:val="00051747"/>
    <w:rsid w:val="0006331C"/>
    <w:rsid w:val="00066846"/>
    <w:rsid w:val="000847A8"/>
    <w:rsid w:val="00092503"/>
    <w:rsid w:val="0009521B"/>
    <w:rsid w:val="000C6A47"/>
    <w:rsid w:val="000C6BEA"/>
    <w:rsid w:val="000D4355"/>
    <w:rsid w:val="00145957"/>
    <w:rsid w:val="001564B6"/>
    <w:rsid w:val="00165BBE"/>
    <w:rsid w:val="00167CC4"/>
    <w:rsid w:val="00175DA6"/>
    <w:rsid w:val="00181A3B"/>
    <w:rsid w:val="00186EF8"/>
    <w:rsid w:val="001B05BE"/>
    <w:rsid w:val="001B2F52"/>
    <w:rsid w:val="001B592D"/>
    <w:rsid w:val="001B5957"/>
    <w:rsid w:val="001E20E3"/>
    <w:rsid w:val="001E5FE4"/>
    <w:rsid w:val="00213893"/>
    <w:rsid w:val="00217C52"/>
    <w:rsid w:val="00223B77"/>
    <w:rsid w:val="002368D8"/>
    <w:rsid w:val="00247DB3"/>
    <w:rsid w:val="002666FE"/>
    <w:rsid w:val="002841EC"/>
    <w:rsid w:val="00291FF0"/>
    <w:rsid w:val="002A112B"/>
    <w:rsid w:val="002A7925"/>
    <w:rsid w:val="002B7E32"/>
    <w:rsid w:val="002C0B62"/>
    <w:rsid w:val="002D3BB8"/>
    <w:rsid w:val="002E2C33"/>
    <w:rsid w:val="002E46C1"/>
    <w:rsid w:val="002E7877"/>
    <w:rsid w:val="002F0C89"/>
    <w:rsid w:val="003049A0"/>
    <w:rsid w:val="00305D8A"/>
    <w:rsid w:val="00310CD7"/>
    <w:rsid w:val="00317494"/>
    <w:rsid w:val="00320F84"/>
    <w:rsid w:val="00327192"/>
    <w:rsid w:val="00331268"/>
    <w:rsid w:val="00334F66"/>
    <w:rsid w:val="00343551"/>
    <w:rsid w:val="003632AD"/>
    <w:rsid w:val="003638F0"/>
    <w:rsid w:val="0036498C"/>
    <w:rsid w:val="00375FF9"/>
    <w:rsid w:val="00390856"/>
    <w:rsid w:val="003965C9"/>
    <w:rsid w:val="003B7EB0"/>
    <w:rsid w:val="003C18BB"/>
    <w:rsid w:val="003C7EE1"/>
    <w:rsid w:val="003F25C4"/>
    <w:rsid w:val="004065CE"/>
    <w:rsid w:val="0042286A"/>
    <w:rsid w:val="00427C93"/>
    <w:rsid w:val="0043307B"/>
    <w:rsid w:val="00435016"/>
    <w:rsid w:val="004369E7"/>
    <w:rsid w:val="00453B86"/>
    <w:rsid w:val="00466F25"/>
    <w:rsid w:val="00467189"/>
    <w:rsid w:val="004A59F2"/>
    <w:rsid w:val="004B6F5E"/>
    <w:rsid w:val="004B7505"/>
    <w:rsid w:val="004C4BC1"/>
    <w:rsid w:val="004C7086"/>
    <w:rsid w:val="004C7C99"/>
    <w:rsid w:val="00516267"/>
    <w:rsid w:val="00525717"/>
    <w:rsid w:val="00542C49"/>
    <w:rsid w:val="005575E6"/>
    <w:rsid w:val="0058061F"/>
    <w:rsid w:val="0058184C"/>
    <w:rsid w:val="005A11AC"/>
    <w:rsid w:val="005A57AF"/>
    <w:rsid w:val="005D0863"/>
    <w:rsid w:val="005D7C07"/>
    <w:rsid w:val="005E104B"/>
    <w:rsid w:val="005F4AA2"/>
    <w:rsid w:val="00602509"/>
    <w:rsid w:val="00611B50"/>
    <w:rsid w:val="00615A97"/>
    <w:rsid w:val="00616E33"/>
    <w:rsid w:val="00630C0A"/>
    <w:rsid w:val="0064251D"/>
    <w:rsid w:val="006536DC"/>
    <w:rsid w:val="0067428F"/>
    <w:rsid w:val="00680434"/>
    <w:rsid w:val="00692DD7"/>
    <w:rsid w:val="006A195A"/>
    <w:rsid w:val="006B29F0"/>
    <w:rsid w:val="006B448E"/>
    <w:rsid w:val="006C32A7"/>
    <w:rsid w:val="006D06BB"/>
    <w:rsid w:val="006D653C"/>
    <w:rsid w:val="007229E8"/>
    <w:rsid w:val="00744742"/>
    <w:rsid w:val="00751F34"/>
    <w:rsid w:val="007570D8"/>
    <w:rsid w:val="00763AC6"/>
    <w:rsid w:val="007641F0"/>
    <w:rsid w:val="00770306"/>
    <w:rsid w:val="0078147A"/>
    <w:rsid w:val="007837D0"/>
    <w:rsid w:val="007C2121"/>
    <w:rsid w:val="007F0A74"/>
    <w:rsid w:val="008050F1"/>
    <w:rsid w:val="00814040"/>
    <w:rsid w:val="008176BF"/>
    <w:rsid w:val="00846531"/>
    <w:rsid w:val="008529FB"/>
    <w:rsid w:val="008533B7"/>
    <w:rsid w:val="00864A73"/>
    <w:rsid w:val="0087331C"/>
    <w:rsid w:val="00875D96"/>
    <w:rsid w:val="00882F8F"/>
    <w:rsid w:val="00887145"/>
    <w:rsid w:val="00894B51"/>
    <w:rsid w:val="008969F8"/>
    <w:rsid w:val="008C7BB6"/>
    <w:rsid w:val="00924CAD"/>
    <w:rsid w:val="00932FB6"/>
    <w:rsid w:val="00943247"/>
    <w:rsid w:val="00947054"/>
    <w:rsid w:val="009721FA"/>
    <w:rsid w:val="00984538"/>
    <w:rsid w:val="0098672A"/>
    <w:rsid w:val="009932F9"/>
    <w:rsid w:val="009A29AB"/>
    <w:rsid w:val="009B6A4B"/>
    <w:rsid w:val="009D2F85"/>
    <w:rsid w:val="009E0B91"/>
    <w:rsid w:val="009F42AB"/>
    <w:rsid w:val="009F46ED"/>
    <w:rsid w:val="009F5B4D"/>
    <w:rsid w:val="00A032F0"/>
    <w:rsid w:val="00A24979"/>
    <w:rsid w:val="00A363E3"/>
    <w:rsid w:val="00A439A7"/>
    <w:rsid w:val="00A45D3E"/>
    <w:rsid w:val="00AA3500"/>
    <w:rsid w:val="00AA7C22"/>
    <w:rsid w:val="00AB2CCA"/>
    <w:rsid w:val="00AB7AC4"/>
    <w:rsid w:val="00AC71C5"/>
    <w:rsid w:val="00AF35B3"/>
    <w:rsid w:val="00B158EE"/>
    <w:rsid w:val="00B21123"/>
    <w:rsid w:val="00B2439C"/>
    <w:rsid w:val="00B306B0"/>
    <w:rsid w:val="00B321D3"/>
    <w:rsid w:val="00B372CE"/>
    <w:rsid w:val="00B4766F"/>
    <w:rsid w:val="00B54C32"/>
    <w:rsid w:val="00B54CEC"/>
    <w:rsid w:val="00B9198A"/>
    <w:rsid w:val="00BB503A"/>
    <w:rsid w:val="00BB5E53"/>
    <w:rsid w:val="00BC0E79"/>
    <w:rsid w:val="00BC537A"/>
    <w:rsid w:val="00BF47BB"/>
    <w:rsid w:val="00BF6614"/>
    <w:rsid w:val="00C1365B"/>
    <w:rsid w:val="00C21801"/>
    <w:rsid w:val="00C3491A"/>
    <w:rsid w:val="00C34CEF"/>
    <w:rsid w:val="00C35E1C"/>
    <w:rsid w:val="00C46BF7"/>
    <w:rsid w:val="00C50790"/>
    <w:rsid w:val="00C72F12"/>
    <w:rsid w:val="00CB038C"/>
    <w:rsid w:val="00CB7235"/>
    <w:rsid w:val="00CC3CA5"/>
    <w:rsid w:val="00CD2318"/>
    <w:rsid w:val="00CF5767"/>
    <w:rsid w:val="00D35624"/>
    <w:rsid w:val="00D41434"/>
    <w:rsid w:val="00D46041"/>
    <w:rsid w:val="00D55F7B"/>
    <w:rsid w:val="00D60ABD"/>
    <w:rsid w:val="00D75627"/>
    <w:rsid w:val="00D86A06"/>
    <w:rsid w:val="00D91517"/>
    <w:rsid w:val="00D93579"/>
    <w:rsid w:val="00D94507"/>
    <w:rsid w:val="00D96251"/>
    <w:rsid w:val="00DB6076"/>
    <w:rsid w:val="00DC28DF"/>
    <w:rsid w:val="00DC2B6A"/>
    <w:rsid w:val="00DC49E3"/>
    <w:rsid w:val="00DE2205"/>
    <w:rsid w:val="00DE4D83"/>
    <w:rsid w:val="00E177D8"/>
    <w:rsid w:val="00E22124"/>
    <w:rsid w:val="00E27285"/>
    <w:rsid w:val="00E3253E"/>
    <w:rsid w:val="00E37EB3"/>
    <w:rsid w:val="00E45AAE"/>
    <w:rsid w:val="00E51B82"/>
    <w:rsid w:val="00E525EB"/>
    <w:rsid w:val="00E557C2"/>
    <w:rsid w:val="00E6284E"/>
    <w:rsid w:val="00E75EBC"/>
    <w:rsid w:val="00E76834"/>
    <w:rsid w:val="00E930F3"/>
    <w:rsid w:val="00EE300F"/>
    <w:rsid w:val="00EF33C9"/>
    <w:rsid w:val="00EF7D1D"/>
    <w:rsid w:val="00F122B1"/>
    <w:rsid w:val="00F40554"/>
    <w:rsid w:val="00F40D3C"/>
    <w:rsid w:val="00F4247F"/>
    <w:rsid w:val="00F44D58"/>
    <w:rsid w:val="00F55345"/>
    <w:rsid w:val="00F66B1B"/>
    <w:rsid w:val="00F767C3"/>
    <w:rsid w:val="00F821FD"/>
    <w:rsid w:val="00F855DC"/>
    <w:rsid w:val="00F87B93"/>
    <w:rsid w:val="00FC3EB7"/>
    <w:rsid w:val="00FD33A1"/>
    <w:rsid w:val="00FD61D8"/>
    <w:rsid w:val="00FD730A"/>
    <w:rsid w:val="00FF55A4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EEAD"/>
  <w15:chartTrackingRefBased/>
  <w15:docId w15:val="{AB907EAE-ACFF-4683-9755-67D2423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4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2B344B3A74FB7A2D770B9D122E9" ma:contentTypeVersion="12" ma:contentTypeDescription="Create a new document." ma:contentTypeScope="" ma:versionID="360ab6828ff1388165669b8bb794e70c">
  <xsd:schema xmlns:xsd="http://www.w3.org/2001/XMLSchema" xmlns:xs="http://www.w3.org/2001/XMLSchema" xmlns:p="http://schemas.microsoft.com/office/2006/metadata/properties" xmlns:ns3="a986787c-85db-4b30-8317-675e046b226c" xmlns:ns4="94f18174-70f3-4a32-a095-0bcfc44b410e" targetNamespace="http://schemas.microsoft.com/office/2006/metadata/properties" ma:root="true" ma:fieldsID="435d924ca74eaec514227a27454db835" ns3:_="" ns4:_="">
    <xsd:import namespace="a986787c-85db-4b30-8317-675e046b226c"/>
    <xsd:import namespace="94f18174-70f3-4a32-a095-0bcfc44b4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787c-85db-4b30-8317-675e046b2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174-70f3-4a32-a095-0bcfc44b4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01200-0570-4EE9-8090-DB6C575F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DF752-61C3-4FF6-8034-D04734E23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2F1BE5-1199-4A0E-8287-B4204B31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787c-85db-4b30-8317-675e046b226c"/>
    <ds:schemaRef ds:uri="94f18174-70f3-4a32-a095-0bcfc44b4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7C5C7-B272-47A4-97EF-A96C5070E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Dilsaver</dc:creator>
  <cp:keywords/>
  <dc:description/>
  <cp:lastModifiedBy>Mary Donner</cp:lastModifiedBy>
  <cp:revision>25</cp:revision>
  <dcterms:created xsi:type="dcterms:W3CDTF">2020-11-11T20:07:00Z</dcterms:created>
  <dcterms:modified xsi:type="dcterms:W3CDTF">2020-11-12T19:11:00Z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0x010100400CE2B344B3A74FB7A2D770B9D122E9</vt:lpwstr>
  </property>
</Properties>
</file>