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8E" w:rsidRPr="00AC0C39" w:rsidRDefault="00542045" w:rsidP="0011182C">
      <w:pPr>
        <w:tabs>
          <w:tab w:val="center" w:pos="4680"/>
        </w:tabs>
        <w:suppressAutoHyphens/>
        <w:jc w:val="center"/>
        <w:rPr>
          <w:rFonts w:asciiTheme="minorHAnsi" w:hAnsiTheme="minorHAnsi" w:cstheme="minorHAnsi"/>
          <w:b/>
          <w:spacing w:val="-3"/>
          <w:sz w:val="22"/>
          <w:szCs w:val="22"/>
          <w:highlight w:val="yellow"/>
        </w:rPr>
      </w:pPr>
      <w:r w:rsidRPr="00AC0C39">
        <w:rPr>
          <w:rFonts w:asciiTheme="minorHAnsi" w:hAnsiTheme="minorHAnsi" w:cstheme="minorHAnsi"/>
          <w:b/>
          <w:noProof/>
          <w:spacing w:val="-3"/>
          <w:sz w:val="22"/>
          <w:szCs w:val="22"/>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25pt;margin-top:10.25pt;width:111.25pt;height:108.65pt;z-index:251658240;mso-position-horizontal-relative:text;mso-position-vertical-relative:text;mso-width-relative:page;mso-height-relative:page" fillcolor="window">
            <v:imagedata r:id="rId8" o:title=""/>
          </v:shape>
          <o:OLEObject Type="Embed" ProgID="Word.Picture.8" ShapeID="_x0000_s1032" DrawAspect="Content" ObjectID="_1628500377" r:id="rId9"/>
        </w:object>
      </w:r>
      <w:r w:rsidR="00AC0C39" w:rsidRPr="00AC0C39">
        <w:rPr>
          <w:rFonts w:asciiTheme="minorHAnsi" w:hAnsiTheme="minorHAnsi" w:cstheme="minorHAnsi"/>
          <w:b/>
          <w:spacing w:val="-3"/>
          <w:sz w:val="22"/>
          <w:szCs w:val="22"/>
          <w:highlight w:val="yellow"/>
        </w:rPr>
        <w:t>Municipal Partnering Initiative (MPI)</w:t>
      </w:r>
    </w:p>
    <w:p w:rsidR="00314D8E" w:rsidRPr="00AC0C39" w:rsidRDefault="00314D8E" w:rsidP="0011182C">
      <w:pPr>
        <w:tabs>
          <w:tab w:val="center" w:pos="4680"/>
        </w:tabs>
        <w:suppressAutoHyphens/>
        <w:jc w:val="center"/>
        <w:rPr>
          <w:rFonts w:asciiTheme="minorHAnsi" w:hAnsiTheme="minorHAnsi" w:cstheme="minorHAnsi"/>
          <w:b/>
          <w:spacing w:val="-3"/>
          <w:sz w:val="22"/>
          <w:szCs w:val="22"/>
          <w:highlight w:val="yellow"/>
        </w:rPr>
      </w:pPr>
      <w:r w:rsidRPr="00AC0C39">
        <w:rPr>
          <w:rFonts w:asciiTheme="minorHAnsi" w:hAnsiTheme="minorHAnsi" w:cstheme="minorHAnsi"/>
          <w:b/>
          <w:spacing w:val="-3"/>
          <w:sz w:val="22"/>
          <w:szCs w:val="22"/>
          <w:highlight w:val="yellow"/>
        </w:rPr>
        <w:t xml:space="preserve">McHENRY COUNTY </w:t>
      </w:r>
      <w:r w:rsidR="00792B23" w:rsidRPr="00AC0C39">
        <w:rPr>
          <w:rFonts w:asciiTheme="minorHAnsi" w:hAnsiTheme="minorHAnsi" w:cstheme="minorHAnsi"/>
          <w:b/>
          <w:spacing w:val="-3"/>
          <w:sz w:val="22"/>
          <w:szCs w:val="22"/>
          <w:highlight w:val="yellow"/>
        </w:rPr>
        <w:t>ADMINISTRATION BUILDING</w:t>
      </w:r>
    </w:p>
    <w:p w:rsidR="00314D8E" w:rsidRPr="00AC0C39" w:rsidRDefault="00314D8E" w:rsidP="0011182C">
      <w:pPr>
        <w:tabs>
          <w:tab w:val="center" w:pos="4680"/>
        </w:tabs>
        <w:suppressAutoHyphens/>
        <w:jc w:val="center"/>
        <w:rPr>
          <w:rFonts w:asciiTheme="minorHAnsi" w:hAnsiTheme="minorHAnsi" w:cstheme="minorHAnsi"/>
          <w:b/>
          <w:spacing w:val="-3"/>
          <w:sz w:val="22"/>
          <w:szCs w:val="22"/>
          <w:highlight w:val="yellow"/>
        </w:rPr>
      </w:pPr>
      <w:r w:rsidRPr="00AC0C39">
        <w:rPr>
          <w:rFonts w:asciiTheme="minorHAnsi" w:hAnsiTheme="minorHAnsi" w:cstheme="minorHAnsi"/>
          <w:b/>
          <w:spacing w:val="-3"/>
          <w:sz w:val="22"/>
          <w:szCs w:val="22"/>
          <w:highlight w:val="yellow"/>
        </w:rPr>
        <w:t>PURCHASING</w:t>
      </w:r>
      <w:r w:rsidR="00792B23" w:rsidRPr="00AC0C39">
        <w:rPr>
          <w:rFonts w:asciiTheme="minorHAnsi" w:hAnsiTheme="minorHAnsi" w:cstheme="minorHAnsi"/>
          <w:b/>
          <w:spacing w:val="-3"/>
          <w:sz w:val="22"/>
          <w:szCs w:val="22"/>
          <w:highlight w:val="yellow"/>
        </w:rPr>
        <w:t xml:space="preserve"> DEPARTMENT</w:t>
      </w:r>
      <w:r w:rsidR="0006574B" w:rsidRPr="00AC0C39">
        <w:rPr>
          <w:rFonts w:asciiTheme="minorHAnsi" w:hAnsiTheme="minorHAnsi" w:cstheme="minorHAnsi"/>
          <w:b/>
          <w:spacing w:val="-3"/>
          <w:sz w:val="22"/>
          <w:szCs w:val="22"/>
          <w:highlight w:val="yellow"/>
        </w:rPr>
        <w:t xml:space="preserve">, </w:t>
      </w:r>
      <w:r w:rsidR="00792B23" w:rsidRPr="00AC0C39">
        <w:rPr>
          <w:rFonts w:asciiTheme="minorHAnsi" w:hAnsiTheme="minorHAnsi" w:cstheme="minorHAnsi"/>
          <w:b/>
          <w:spacing w:val="-3"/>
          <w:sz w:val="22"/>
          <w:szCs w:val="22"/>
          <w:highlight w:val="yellow"/>
        </w:rPr>
        <w:t>ROOM 200</w:t>
      </w:r>
    </w:p>
    <w:p w:rsidR="00314D8E" w:rsidRPr="00AC0C39" w:rsidRDefault="00314D8E" w:rsidP="0011182C">
      <w:pPr>
        <w:tabs>
          <w:tab w:val="center" w:pos="4680"/>
        </w:tabs>
        <w:suppressAutoHyphens/>
        <w:jc w:val="center"/>
        <w:rPr>
          <w:rFonts w:asciiTheme="minorHAnsi" w:hAnsiTheme="minorHAnsi" w:cstheme="minorHAnsi"/>
          <w:b/>
          <w:spacing w:val="-3"/>
          <w:sz w:val="22"/>
          <w:szCs w:val="22"/>
          <w:highlight w:val="yellow"/>
        </w:rPr>
      </w:pPr>
      <w:r w:rsidRPr="00AC0C39">
        <w:rPr>
          <w:rFonts w:asciiTheme="minorHAnsi" w:hAnsiTheme="minorHAnsi" w:cstheme="minorHAnsi"/>
          <w:b/>
          <w:spacing w:val="-3"/>
          <w:sz w:val="22"/>
          <w:szCs w:val="22"/>
          <w:highlight w:val="yellow"/>
        </w:rPr>
        <w:t xml:space="preserve">2200 </w:t>
      </w:r>
      <w:r w:rsidR="007E37A7" w:rsidRPr="00AC0C39">
        <w:rPr>
          <w:rFonts w:asciiTheme="minorHAnsi" w:hAnsiTheme="minorHAnsi" w:cstheme="minorHAnsi"/>
          <w:b/>
          <w:spacing w:val="-3"/>
          <w:sz w:val="22"/>
          <w:szCs w:val="22"/>
          <w:highlight w:val="yellow"/>
        </w:rPr>
        <w:t xml:space="preserve">N </w:t>
      </w:r>
      <w:r w:rsidRPr="00AC0C39">
        <w:rPr>
          <w:rFonts w:asciiTheme="minorHAnsi" w:hAnsiTheme="minorHAnsi" w:cstheme="minorHAnsi"/>
          <w:b/>
          <w:spacing w:val="-3"/>
          <w:sz w:val="22"/>
          <w:szCs w:val="22"/>
          <w:highlight w:val="yellow"/>
        </w:rPr>
        <w:t>SEMINARY AVENUE</w:t>
      </w:r>
    </w:p>
    <w:p w:rsidR="00314D8E" w:rsidRPr="008A441E" w:rsidRDefault="00314D8E" w:rsidP="0011182C">
      <w:pPr>
        <w:tabs>
          <w:tab w:val="center" w:pos="4680"/>
        </w:tabs>
        <w:suppressAutoHyphens/>
        <w:jc w:val="center"/>
        <w:rPr>
          <w:rFonts w:asciiTheme="minorHAnsi" w:hAnsiTheme="minorHAnsi" w:cstheme="minorHAnsi"/>
          <w:b/>
          <w:spacing w:val="-3"/>
          <w:sz w:val="22"/>
          <w:szCs w:val="22"/>
        </w:rPr>
      </w:pPr>
      <w:r w:rsidRPr="00AC0C39">
        <w:rPr>
          <w:rFonts w:asciiTheme="minorHAnsi" w:hAnsiTheme="minorHAnsi" w:cstheme="minorHAnsi"/>
          <w:b/>
          <w:spacing w:val="-3"/>
          <w:sz w:val="22"/>
          <w:szCs w:val="22"/>
          <w:highlight w:val="yellow"/>
        </w:rPr>
        <w:t>WOODSTOCK, IL</w:t>
      </w:r>
      <w:r w:rsidR="00C25E56" w:rsidRPr="00AC0C39">
        <w:rPr>
          <w:rFonts w:asciiTheme="minorHAnsi" w:hAnsiTheme="minorHAnsi" w:cstheme="minorHAnsi"/>
          <w:b/>
          <w:spacing w:val="-3"/>
          <w:sz w:val="22"/>
          <w:szCs w:val="22"/>
          <w:highlight w:val="yellow"/>
        </w:rPr>
        <w:t xml:space="preserve"> </w:t>
      </w:r>
      <w:r w:rsidRPr="00AC0C39">
        <w:rPr>
          <w:rFonts w:asciiTheme="minorHAnsi" w:hAnsiTheme="minorHAnsi" w:cstheme="minorHAnsi"/>
          <w:b/>
          <w:spacing w:val="-3"/>
          <w:sz w:val="22"/>
          <w:szCs w:val="22"/>
          <w:highlight w:val="yellow"/>
        </w:rPr>
        <w:t>60098</w:t>
      </w:r>
    </w:p>
    <w:p w:rsidR="00B41FC1" w:rsidRPr="00AC6CA0" w:rsidRDefault="00B41FC1" w:rsidP="0011182C">
      <w:pPr>
        <w:tabs>
          <w:tab w:val="center" w:pos="4680"/>
        </w:tabs>
        <w:suppressAutoHyphens/>
        <w:jc w:val="center"/>
        <w:rPr>
          <w:rFonts w:asciiTheme="minorHAnsi" w:hAnsiTheme="minorHAnsi" w:cstheme="minorHAnsi"/>
          <w:spacing w:val="-3"/>
          <w:sz w:val="22"/>
          <w:szCs w:val="22"/>
        </w:rPr>
      </w:pPr>
    </w:p>
    <w:p w:rsidR="0011182C" w:rsidRPr="008A441E" w:rsidRDefault="0011182C" w:rsidP="0011182C">
      <w:pPr>
        <w:tabs>
          <w:tab w:val="center" w:pos="4680"/>
        </w:tabs>
        <w:suppressAutoHyphens/>
        <w:jc w:val="center"/>
        <w:rPr>
          <w:rFonts w:asciiTheme="minorHAnsi" w:hAnsiTheme="minorHAnsi" w:cstheme="minorHAnsi"/>
          <w:spacing w:val="-3"/>
          <w:szCs w:val="24"/>
        </w:rPr>
      </w:pPr>
      <w:r w:rsidRPr="008A441E">
        <w:rPr>
          <w:rFonts w:asciiTheme="minorHAnsi" w:hAnsiTheme="minorHAnsi" w:cstheme="minorHAnsi"/>
          <w:spacing w:val="-3"/>
          <w:szCs w:val="24"/>
          <w:u w:val="single"/>
        </w:rPr>
        <w:t>Sealed</w:t>
      </w:r>
      <w:r w:rsidRPr="008A441E">
        <w:rPr>
          <w:rFonts w:asciiTheme="minorHAnsi" w:hAnsiTheme="minorHAnsi" w:cstheme="minorHAnsi"/>
          <w:spacing w:val="-3"/>
          <w:szCs w:val="24"/>
        </w:rPr>
        <w:t xml:space="preserve"> bids will be accepted in the above office until</w:t>
      </w:r>
    </w:p>
    <w:p w:rsidR="0011182C" w:rsidRPr="00AC6CA0" w:rsidRDefault="0011182C" w:rsidP="0011182C">
      <w:pPr>
        <w:tabs>
          <w:tab w:val="center" w:pos="4680"/>
        </w:tabs>
        <w:suppressAutoHyphens/>
        <w:jc w:val="center"/>
        <w:rPr>
          <w:rFonts w:asciiTheme="minorHAnsi" w:hAnsiTheme="minorHAnsi" w:cstheme="minorHAnsi"/>
          <w:spacing w:val="-3"/>
          <w:sz w:val="22"/>
          <w:szCs w:val="22"/>
        </w:rPr>
      </w:pPr>
    </w:p>
    <w:p w:rsidR="004C1896" w:rsidRPr="008A441E" w:rsidRDefault="00B55211" w:rsidP="004C1896">
      <w:pPr>
        <w:tabs>
          <w:tab w:val="center" w:pos="4680"/>
        </w:tabs>
        <w:suppressAutoHyphens/>
        <w:jc w:val="center"/>
        <w:rPr>
          <w:rFonts w:asciiTheme="minorHAnsi" w:hAnsiTheme="minorHAnsi" w:cstheme="minorHAnsi"/>
          <w:b/>
          <w:i/>
          <w:spacing w:val="-3"/>
          <w:szCs w:val="24"/>
        </w:rPr>
      </w:pPr>
      <w:r w:rsidRPr="00B55211">
        <w:rPr>
          <w:rFonts w:asciiTheme="minorHAnsi" w:hAnsiTheme="minorHAnsi" w:cstheme="minorHAnsi"/>
          <w:b/>
          <w:i/>
          <w:spacing w:val="-3"/>
          <w:szCs w:val="24"/>
          <w:highlight w:val="yellow"/>
        </w:rPr>
        <w:t>DATE</w:t>
      </w:r>
      <w:r w:rsidR="00D25128" w:rsidRPr="008A441E">
        <w:rPr>
          <w:rFonts w:asciiTheme="minorHAnsi" w:hAnsiTheme="minorHAnsi" w:cstheme="minorHAnsi"/>
          <w:b/>
          <w:i/>
          <w:spacing w:val="-3"/>
          <w:szCs w:val="24"/>
        </w:rPr>
        <w:t xml:space="preserve"> </w:t>
      </w:r>
      <w:r w:rsidR="005420B2">
        <w:rPr>
          <w:rFonts w:asciiTheme="minorHAnsi" w:hAnsiTheme="minorHAnsi" w:cstheme="minorHAnsi"/>
          <w:b/>
          <w:i/>
          <w:spacing w:val="-3"/>
          <w:szCs w:val="24"/>
        </w:rPr>
        <w:t>no later than</w:t>
      </w:r>
      <w:r w:rsidR="004C1896" w:rsidRPr="008A441E">
        <w:rPr>
          <w:rFonts w:asciiTheme="minorHAnsi" w:hAnsiTheme="minorHAnsi" w:cstheme="minorHAnsi"/>
          <w:b/>
          <w:i/>
          <w:spacing w:val="-3"/>
          <w:szCs w:val="24"/>
        </w:rPr>
        <w:t xml:space="preserve"> 2:00 P.M. (CST)</w:t>
      </w:r>
    </w:p>
    <w:p w:rsidR="0011182C" w:rsidRPr="008A441E" w:rsidRDefault="0011182C" w:rsidP="0011182C">
      <w:pPr>
        <w:tabs>
          <w:tab w:val="center" w:pos="4680"/>
        </w:tabs>
        <w:suppressAutoHyphens/>
        <w:jc w:val="center"/>
        <w:rPr>
          <w:rFonts w:asciiTheme="minorHAnsi" w:hAnsiTheme="minorHAnsi" w:cstheme="minorHAnsi"/>
          <w:spacing w:val="-3"/>
          <w:sz w:val="22"/>
          <w:szCs w:val="22"/>
        </w:rPr>
      </w:pPr>
    </w:p>
    <w:p w:rsidR="0011182C" w:rsidRPr="008A441E" w:rsidRDefault="0011182C" w:rsidP="0011182C">
      <w:pPr>
        <w:tabs>
          <w:tab w:val="left" w:pos="-720"/>
        </w:tabs>
        <w:suppressAutoHyphens/>
        <w:jc w:val="center"/>
        <w:rPr>
          <w:rFonts w:asciiTheme="minorHAnsi" w:hAnsiTheme="minorHAnsi" w:cstheme="minorHAnsi"/>
          <w:b/>
          <w:spacing w:val="-3"/>
          <w:sz w:val="28"/>
          <w:szCs w:val="22"/>
        </w:rPr>
      </w:pPr>
      <w:r w:rsidRPr="008A441E">
        <w:rPr>
          <w:rFonts w:asciiTheme="minorHAnsi" w:hAnsiTheme="minorHAnsi" w:cstheme="minorHAnsi"/>
          <w:b/>
          <w:spacing w:val="-3"/>
          <w:sz w:val="28"/>
          <w:szCs w:val="22"/>
        </w:rPr>
        <w:t>For</w:t>
      </w:r>
      <w:r w:rsidR="00BA6EF2" w:rsidRPr="008A441E">
        <w:rPr>
          <w:rFonts w:asciiTheme="minorHAnsi" w:hAnsiTheme="minorHAnsi" w:cstheme="minorHAnsi"/>
          <w:b/>
          <w:spacing w:val="-3"/>
          <w:sz w:val="28"/>
          <w:szCs w:val="22"/>
        </w:rPr>
        <w:t>:</w:t>
      </w:r>
    </w:p>
    <w:p w:rsidR="00BA6EF2" w:rsidRPr="00AC6CA0" w:rsidRDefault="00BA6EF2" w:rsidP="0011182C">
      <w:pPr>
        <w:tabs>
          <w:tab w:val="left" w:pos="-720"/>
        </w:tabs>
        <w:suppressAutoHyphens/>
        <w:jc w:val="center"/>
        <w:rPr>
          <w:rFonts w:asciiTheme="minorHAnsi" w:hAnsiTheme="minorHAnsi" w:cstheme="minorHAnsi"/>
          <w:spacing w:val="-3"/>
          <w:sz w:val="22"/>
          <w:szCs w:val="22"/>
        </w:rPr>
      </w:pPr>
    </w:p>
    <w:p w:rsidR="00196A71" w:rsidRPr="00B55211" w:rsidRDefault="0011182C" w:rsidP="00196A71">
      <w:pPr>
        <w:tabs>
          <w:tab w:val="left" w:pos="-720"/>
        </w:tabs>
        <w:suppressAutoHyphens/>
        <w:jc w:val="center"/>
        <w:rPr>
          <w:rFonts w:asciiTheme="minorHAnsi" w:hAnsiTheme="minorHAnsi" w:cstheme="minorHAnsi"/>
          <w:b/>
          <w:spacing w:val="-3"/>
          <w:sz w:val="28"/>
          <w:szCs w:val="28"/>
          <w:highlight w:val="yellow"/>
        </w:rPr>
      </w:pPr>
      <w:r w:rsidRPr="00B55211">
        <w:rPr>
          <w:rFonts w:asciiTheme="minorHAnsi" w:hAnsiTheme="minorHAnsi" w:cstheme="minorHAnsi"/>
          <w:b/>
          <w:spacing w:val="-3"/>
          <w:sz w:val="28"/>
          <w:szCs w:val="28"/>
          <w:highlight w:val="yellow"/>
        </w:rPr>
        <w:t>B</w:t>
      </w:r>
      <w:r w:rsidR="00766A6E" w:rsidRPr="00B55211">
        <w:rPr>
          <w:rFonts w:asciiTheme="minorHAnsi" w:hAnsiTheme="minorHAnsi" w:cstheme="minorHAnsi"/>
          <w:b/>
          <w:spacing w:val="-3"/>
          <w:sz w:val="28"/>
          <w:szCs w:val="28"/>
          <w:highlight w:val="yellow"/>
        </w:rPr>
        <w:t>id</w:t>
      </w:r>
      <w:r w:rsidRPr="00B55211">
        <w:rPr>
          <w:rFonts w:asciiTheme="minorHAnsi" w:hAnsiTheme="minorHAnsi" w:cstheme="minorHAnsi"/>
          <w:b/>
          <w:spacing w:val="-3"/>
          <w:sz w:val="28"/>
          <w:szCs w:val="28"/>
          <w:highlight w:val="yellow"/>
        </w:rPr>
        <w:t xml:space="preserve"> #</w:t>
      </w:r>
      <w:r w:rsidR="00B55211" w:rsidRPr="00B55211">
        <w:rPr>
          <w:rFonts w:asciiTheme="minorHAnsi" w:hAnsiTheme="minorHAnsi" w:cstheme="minorHAnsi"/>
          <w:b/>
          <w:spacing w:val="-3"/>
          <w:sz w:val="28"/>
          <w:szCs w:val="28"/>
          <w:highlight w:val="yellow"/>
        </w:rPr>
        <w:t>XX</w:t>
      </w:r>
    </w:p>
    <w:p w:rsidR="009B5EEB" w:rsidRPr="00E247A1" w:rsidRDefault="00B55211" w:rsidP="00B55211">
      <w:pPr>
        <w:tabs>
          <w:tab w:val="left" w:pos="-720"/>
        </w:tabs>
        <w:suppressAutoHyphens/>
        <w:jc w:val="center"/>
        <w:rPr>
          <w:rFonts w:asciiTheme="minorHAnsi" w:hAnsiTheme="minorHAnsi" w:cstheme="minorHAnsi"/>
          <w:b/>
          <w:spacing w:val="-3"/>
          <w:sz w:val="28"/>
          <w:szCs w:val="28"/>
        </w:rPr>
      </w:pPr>
      <w:r w:rsidRPr="00B55211">
        <w:rPr>
          <w:rFonts w:asciiTheme="minorHAnsi" w:hAnsiTheme="minorHAnsi" w:cstheme="minorHAnsi"/>
          <w:b/>
          <w:spacing w:val="-3"/>
          <w:sz w:val="28"/>
          <w:szCs w:val="28"/>
          <w:highlight w:val="yellow"/>
        </w:rPr>
        <w:t>Name of bid</w:t>
      </w:r>
    </w:p>
    <w:p w:rsidR="00E247A1" w:rsidRPr="00AC6CA0" w:rsidRDefault="00E247A1" w:rsidP="005420B2">
      <w:pPr>
        <w:tabs>
          <w:tab w:val="left" w:pos="-720"/>
        </w:tabs>
        <w:suppressAutoHyphens/>
        <w:rPr>
          <w:rFonts w:asciiTheme="minorHAnsi" w:hAnsiTheme="minorHAnsi" w:cstheme="minorHAnsi"/>
          <w:spacing w:val="-3"/>
          <w:sz w:val="22"/>
          <w:szCs w:val="22"/>
        </w:rPr>
      </w:pPr>
    </w:p>
    <w:p w:rsidR="00196A71" w:rsidRPr="005420B2" w:rsidRDefault="00AF1A1B" w:rsidP="005420B2">
      <w:pPr>
        <w:tabs>
          <w:tab w:val="left" w:pos="-720"/>
        </w:tabs>
        <w:suppressAutoHyphens/>
        <w:rPr>
          <w:rFonts w:asciiTheme="minorHAnsi" w:hAnsiTheme="minorHAnsi" w:cstheme="minorHAnsi"/>
          <w:spacing w:val="-3"/>
          <w:sz w:val="22"/>
          <w:szCs w:val="22"/>
          <w:u w:val="single"/>
        </w:rPr>
      </w:pPr>
      <w:r w:rsidRPr="005420B2">
        <w:rPr>
          <w:rFonts w:asciiTheme="minorHAnsi" w:hAnsiTheme="minorHAnsi" w:cstheme="minorHAnsi"/>
          <w:spacing w:val="-3"/>
          <w:sz w:val="22"/>
          <w:szCs w:val="22"/>
          <w:u w:val="single"/>
        </w:rPr>
        <w:t>C</w:t>
      </w:r>
      <w:r w:rsidR="00AC6CA0" w:rsidRPr="005420B2">
        <w:rPr>
          <w:rFonts w:asciiTheme="minorHAnsi" w:hAnsiTheme="minorHAnsi" w:cstheme="minorHAnsi"/>
          <w:spacing w:val="-3"/>
          <w:sz w:val="22"/>
          <w:szCs w:val="22"/>
          <w:u w:val="single"/>
        </w:rPr>
        <w:t>ontact Person:</w:t>
      </w:r>
    </w:p>
    <w:p w:rsidR="00746C2A" w:rsidRPr="00B55211" w:rsidRDefault="00B55211" w:rsidP="005420B2">
      <w:pPr>
        <w:tabs>
          <w:tab w:val="center" w:pos="4680"/>
        </w:tabs>
        <w:suppressAutoHyphens/>
        <w:rPr>
          <w:rFonts w:asciiTheme="minorHAnsi" w:hAnsiTheme="minorHAnsi" w:cstheme="minorHAnsi"/>
          <w:spacing w:val="-3"/>
          <w:sz w:val="22"/>
          <w:szCs w:val="22"/>
          <w:highlight w:val="yellow"/>
        </w:rPr>
      </w:pPr>
      <w:r w:rsidRPr="00B55211">
        <w:rPr>
          <w:rFonts w:asciiTheme="minorHAnsi" w:hAnsiTheme="minorHAnsi" w:cstheme="minorHAnsi"/>
          <w:spacing w:val="-3"/>
          <w:sz w:val="22"/>
          <w:szCs w:val="22"/>
          <w:highlight w:val="yellow"/>
        </w:rPr>
        <w:t>Fill in contact:</w:t>
      </w:r>
    </w:p>
    <w:p w:rsidR="00E247A1" w:rsidRDefault="00196A71" w:rsidP="005420B2">
      <w:pPr>
        <w:tabs>
          <w:tab w:val="center" w:pos="4680"/>
        </w:tabs>
        <w:suppressAutoHyphens/>
        <w:rPr>
          <w:rStyle w:val="Hyperlink"/>
          <w:rFonts w:asciiTheme="minorHAnsi" w:hAnsiTheme="minorHAnsi" w:cstheme="minorHAnsi"/>
          <w:spacing w:val="-3"/>
          <w:sz w:val="22"/>
          <w:szCs w:val="22"/>
        </w:rPr>
      </w:pPr>
      <w:r w:rsidRPr="00B55211">
        <w:rPr>
          <w:rFonts w:asciiTheme="minorHAnsi" w:hAnsiTheme="minorHAnsi" w:cstheme="minorHAnsi"/>
          <w:spacing w:val="-3"/>
          <w:sz w:val="22"/>
          <w:szCs w:val="22"/>
          <w:highlight w:val="yellow"/>
        </w:rPr>
        <w:t>Email</w:t>
      </w:r>
      <w:r w:rsidR="009B62D4" w:rsidRPr="00B55211">
        <w:rPr>
          <w:rFonts w:asciiTheme="minorHAnsi" w:hAnsiTheme="minorHAnsi" w:cstheme="minorHAnsi"/>
          <w:spacing w:val="-3"/>
          <w:sz w:val="22"/>
          <w:szCs w:val="22"/>
          <w:highlight w:val="yellow"/>
        </w:rPr>
        <w:t>:</w:t>
      </w:r>
      <w:r w:rsidR="002B7BFC" w:rsidRPr="00B55211">
        <w:rPr>
          <w:rFonts w:asciiTheme="minorHAnsi" w:hAnsiTheme="minorHAnsi" w:cstheme="minorHAnsi"/>
          <w:spacing w:val="-3"/>
          <w:sz w:val="22"/>
          <w:szCs w:val="22"/>
          <w:highlight w:val="yellow"/>
        </w:rPr>
        <w:t xml:space="preserve"> </w:t>
      </w:r>
      <w:hyperlink r:id="rId10" w:history="1"/>
    </w:p>
    <w:p w:rsidR="00B55211" w:rsidRDefault="00B55211" w:rsidP="005420B2">
      <w:pPr>
        <w:tabs>
          <w:tab w:val="center" w:pos="4680"/>
        </w:tabs>
        <w:suppressAutoHyphens/>
        <w:rPr>
          <w:rFonts w:asciiTheme="minorHAnsi" w:hAnsiTheme="minorHAnsi" w:cstheme="minorHAnsi"/>
          <w:spacing w:val="-3"/>
          <w:sz w:val="22"/>
          <w:szCs w:val="22"/>
        </w:rPr>
      </w:pPr>
    </w:p>
    <w:p w:rsidR="00196A71" w:rsidRPr="00E247A1" w:rsidRDefault="00E247A1" w:rsidP="00E247A1">
      <w:pPr>
        <w:tabs>
          <w:tab w:val="center" w:pos="4680"/>
        </w:tabs>
        <w:suppressAutoHyphens/>
        <w:rPr>
          <w:rFonts w:asciiTheme="minorHAnsi" w:hAnsiTheme="minorHAnsi" w:cstheme="minorHAnsi"/>
          <w:spacing w:val="-3"/>
          <w:sz w:val="22"/>
          <w:szCs w:val="22"/>
          <w:u w:val="single"/>
        </w:rPr>
      </w:pPr>
      <w:r w:rsidRPr="00E247A1">
        <w:rPr>
          <w:rFonts w:asciiTheme="minorHAnsi" w:hAnsiTheme="minorHAnsi" w:cstheme="minorHAnsi"/>
          <w:spacing w:val="-3"/>
          <w:sz w:val="22"/>
          <w:szCs w:val="22"/>
          <w:u w:val="single"/>
        </w:rPr>
        <w:t>Mailing Address</w:t>
      </w:r>
    </w:p>
    <w:p w:rsidR="00E247A1" w:rsidRDefault="00AC0C39" w:rsidP="00E247A1">
      <w:pPr>
        <w:tabs>
          <w:tab w:val="center" w:pos="4680"/>
        </w:tabs>
        <w:suppressAutoHyphens/>
        <w:rPr>
          <w:rFonts w:asciiTheme="minorHAnsi" w:hAnsiTheme="minorHAnsi" w:cstheme="minorHAnsi"/>
          <w:spacing w:val="-3"/>
          <w:sz w:val="22"/>
          <w:szCs w:val="22"/>
        </w:rPr>
      </w:pPr>
      <w:r w:rsidRPr="00AC0C39">
        <w:rPr>
          <w:rFonts w:asciiTheme="minorHAnsi" w:hAnsiTheme="minorHAnsi" w:cstheme="minorHAnsi"/>
          <w:spacing w:val="-3"/>
          <w:sz w:val="22"/>
          <w:szCs w:val="22"/>
          <w:highlight w:val="yellow"/>
        </w:rPr>
        <w:t>Determined by Bid</w:t>
      </w:r>
    </w:p>
    <w:p w:rsidR="00E247A1" w:rsidRDefault="00E247A1" w:rsidP="00E247A1">
      <w:pPr>
        <w:tabs>
          <w:tab w:val="center" w:pos="4680"/>
        </w:tabs>
        <w:suppressAutoHyphens/>
        <w:rPr>
          <w:rFonts w:asciiTheme="minorHAnsi" w:hAnsiTheme="minorHAnsi" w:cstheme="minorHAnsi"/>
          <w:spacing w:val="-3"/>
          <w:sz w:val="22"/>
          <w:szCs w:val="22"/>
        </w:rPr>
      </w:pPr>
    </w:p>
    <w:p w:rsidR="00E247A1" w:rsidRPr="00E247A1" w:rsidRDefault="00E247A1" w:rsidP="00E247A1">
      <w:pPr>
        <w:tabs>
          <w:tab w:val="center" w:pos="4680"/>
        </w:tabs>
        <w:suppressAutoHyphens/>
        <w:rPr>
          <w:rFonts w:asciiTheme="minorHAnsi" w:hAnsiTheme="minorHAnsi" w:cstheme="minorHAnsi"/>
          <w:spacing w:val="-3"/>
          <w:sz w:val="22"/>
          <w:szCs w:val="22"/>
          <w:u w:val="single"/>
        </w:rPr>
      </w:pPr>
      <w:r w:rsidRPr="00E247A1">
        <w:rPr>
          <w:rFonts w:asciiTheme="minorHAnsi" w:hAnsiTheme="minorHAnsi" w:cstheme="minorHAnsi"/>
          <w:spacing w:val="-3"/>
          <w:sz w:val="22"/>
          <w:szCs w:val="22"/>
          <w:u w:val="single"/>
        </w:rPr>
        <w:t>Drop Off Address:</w:t>
      </w:r>
    </w:p>
    <w:p w:rsidR="0011182C" w:rsidRDefault="00AC0C39" w:rsidP="0011182C">
      <w:pPr>
        <w:tabs>
          <w:tab w:val="left" w:pos="-720"/>
        </w:tabs>
        <w:suppressAutoHyphens/>
        <w:jc w:val="both"/>
        <w:rPr>
          <w:rFonts w:asciiTheme="minorHAnsi" w:hAnsiTheme="minorHAnsi" w:cstheme="minorHAnsi"/>
          <w:spacing w:val="-3"/>
          <w:sz w:val="22"/>
          <w:szCs w:val="22"/>
        </w:rPr>
      </w:pPr>
      <w:r w:rsidRPr="00AC0C39">
        <w:rPr>
          <w:rFonts w:asciiTheme="minorHAnsi" w:hAnsiTheme="minorHAnsi" w:cstheme="minorHAnsi"/>
          <w:spacing w:val="-3"/>
          <w:sz w:val="22"/>
          <w:szCs w:val="22"/>
          <w:highlight w:val="yellow"/>
        </w:rPr>
        <w:t>Determined by Bid</w:t>
      </w:r>
    </w:p>
    <w:p w:rsidR="005165FD" w:rsidRPr="00951F0B" w:rsidRDefault="005165FD" w:rsidP="00E247A1">
      <w:pPr>
        <w:tabs>
          <w:tab w:val="left" w:pos="-720"/>
        </w:tabs>
        <w:suppressAutoHyphens/>
        <w:jc w:val="center"/>
        <w:rPr>
          <w:rFonts w:asciiTheme="minorHAnsi" w:hAnsiTheme="minorHAnsi" w:cstheme="minorHAnsi"/>
          <w:spacing w:val="-3"/>
          <w:szCs w:val="24"/>
        </w:rPr>
      </w:pPr>
      <w:r w:rsidRPr="005239AD">
        <w:rPr>
          <w:rFonts w:asciiTheme="minorHAnsi" w:hAnsiTheme="minorHAnsi" w:cstheme="minorHAnsi"/>
          <w:b/>
          <w:spacing w:val="-3"/>
          <w:szCs w:val="24"/>
        </w:rPr>
        <w:t>PLEASE PRINT</w:t>
      </w:r>
    </w:p>
    <w:p w:rsidR="005165FD" w:rsidRPr="00951F0B" w:rsidRDefault="005165FD" w:rsidP="005165FD">
      <w:pPr>
        <w:tabs>
          <w:tab w:val="left" w:pos="-720"/>
        </w:tabs>
        <w:suppressAutoHyphens/>
        <w:rPr>
          <w:rFonts w:asciiTheme="minorHAnsi" w:hAnsiTheme="minorHAnsi" w:cstheme="minorHAnsi"/>
          <w:spacing w:val="-3"/>
          <w:sz w:val="22"/>
          <w:szCs w:val="22"/>
        </w:rPr>
      </w:pPr>
    </w:p>
    <w:p w:rsidR="005165FD" w:rsidRPr="00951F0B" w:rsidRDefault="005165FD" w:rsidP="005165FD">
      <w:pPr>
        <w:tabs>
          <w:tab w:val="left" w:pos="-720"/>
        </w:tabs>
        <w:suppressAutoHyphens/>
        <w:rPr>
          <w:rFonts w:asciiTheme="minorHAnsi" w:hAnsiTheme="minorHAnsi" w:cstheme="minorHAnsi"/>
          <w:spacing w:val="-3"/>
          <w:sz w:val="22"/>
          <w:szCs w:val="22"/>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Company: _________________________________________ Date: ___________________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Contact Person: _____________________________________________________________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Address: ____________________________________ City: __________________________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State: _______________ Zip Code: 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Email Address: ______________________________________________________________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rPr>
          <w:rFonts w:asciiTheme="minorHAnsi" w:hAnsiTheme="minorHAnsi" w:cstheme="minorHAnsi"/>
          <w:spacing w:val="-3"/>
          <w:szCs w:val="24"/>
        </w:rPr>
      </w:pPr>
      <w:r w:rsidRPr="005239AD">
        <w:rPr>
          <w:rFonts w:asciiTheme="minorHAnsi" w:hAnsiTheme="minorHAnsi" w:cstheme="minorHAnsi"/>
          <w:spacing w:val="-3"/>
          <w:szCs w:val="24"/>
        </w:rPr>
        <w:t>Telephone Number: _____________________________</w:t>
      </w:r>
    </w:p>
    <w:p w:rsidR="005165FD" w:rsidRPr="005239AD" w:rsidRDefault="005165FD" w:rsidP="005165FD">
      <w:pPr>
        <w:tabs>
          <w:tab w:val="left" w:pos="-720"/>
        </w:tabs>
        <w:suppressAutoHyphens/>
        <w:rPr>
          <w:rFonts w:asciiTheme="minorHAnsi" w:hAnsiTheme="minorHAnsi" w:cstheme="minorHAnsi"/>
          <w:spacing w:val="-3"/>
          <w:szCs w:val="24"/>
        </w:rPr>
      </w:pPr>
    </w:p>
    <w:p w:rsidR="005165FD" w:rsidRPr="005239AD" w:rsidRDefault="005165FD" w:rsidP="005165FD">
      <w:pPr>
        <w:tabs>
          <w:tab w:val="left" w:pos="-720"/>
        </w:tabs>
        <w:suppressAutoHyphens/>
        <w:jc w:val="both"/>
        <w:rPr>
          <w:rFonts w:asciiTheme="minorHAnsi" w:hAnsiTheme="minorHAnsi" w:cstheme="minorHAnsi"/>
          <w:spacing w:val="-3"/>
          <w:szCs w:val="24"/>
        </w:rPr>
      </w:pPr>
      <w:r w:rsidRPr="005239AD">
        <w:rPr>
          <w:rFonts w:asciiTheme="minorHAnsi" w:hAnsiTheme="minorHAnsi" w:cstheme="minorHAnsi"/>
          <w:spacing w:val="-3"/>
          <w:szCs w:val="24"/>
        </w:rPr>
        <w:t>FEIN or SSN: ____________________________________</w:t>
      </w:r>
    </w:p>
    <w:p w:rsidR="005165FD" w:rsidRPr="00951F0B" w:rsidRDefault="005165FD" w:rsidP="005165FD">
      <w:pPr>
        <w:tabs>
          <w:tab w:val="left" w:pos="-720"/>
        </w:tabs>
        <w:suppressAutoHyphens/>
        <w:jc w:val="both"/>
        <w:rPr>
          <w:rFonts w:asciiTheme="minorHAnsi" w:hAnsiTheme="minorHAnsi" w:cstheme="minorHAnsi"/>
          <w:spacing w:val="-3"/>
          <w:sz w:val="22"/>
          <w:szCs w:val="22"/>
        </w:rPr>
      </w:pPr>
    </w:p>
    <w:p w:rsidR="00BB73B1" w:rsidRPr="008A441E" w:rsidRDefault="00BB73B1">
      <w:pPr>
        <w:rPr>
          <w:rFonts w:asciiTheme="minorHAnsi" w:hAnsiTheme="minorHAnsi" w:cstheme="minorHAnsi"/>
          <w:spacing w:val="-3"/>
          <w:sz w:val="22"/>
          <w:szCs w:val="22"/>
        </w:rPr>
      </w:pPr>
      <w:r w:rsidRPr="008A441E">
        <w:rPr>
          <w:rFonts w:asciiTheme="minorHAnsi" w:hAnsiTheme="minorHAnsi" w:cstheme="minorHAnsi"/>
          <w:spacing w:val="-3"/>
          <w:sz w:val="22"/>
          <w:szCs w:val="22"/>
        </w:rPr>
        <w:br w:type="page"/>
      </w:r>
    </w:p>
    <w:p w:rsidR="00314D8E" w:rsidRPr="008A441E" w:rsidRDefault="002C55F8" w:rsidP="00D51C0D">
      <w:pPr>
        <w:tabs>
          <w:tab w:val="center" w:pos="4680"/>
        </w:tabs>
        <w:suppressAutoHyphens/>
        <w:spacing w:after="120"/>
        <w:jc w:val="both"/>
        <w:rPr>
          <w:rFonts w:asciiTheme="minorHAnsi" w:hAnsiTheme="minorHAnsi" w:cstheme="minorHAnsi"/>
          <w:spacing w:val="-3"/>
          <w:sz w:val="22"/>
          <w:szCs w:val="22"/>
        </w:rPr>
      </w:pPr>
      <w:r w:rsidRPr="00C20B66">
        <w:rPr>
          <w:rFonts w:asciiTheme="minorHAnsi" w:hAnsiTheme="minorHAnsi"/>
          <w:spacing w:val="-3"/>
          <w:sz w:val="22"/>
          <w:szCs w:val="22"/>
        </w:rPr>
        <w:lastRenderedPageBreak/>
        <w:t>The attention of bidders is directed to the McHenry</w:t>
      </w:r>
      <w:r w:rsidR="005420B2">
        <w:rPr>
          <w:rFonts w:asciiTheme="minorHAnsi" w:hAnsiTheme="minorHAnsi"/>
          <w:spacing w:val="-3"/>
          <w:sz w:val="22"/>
          <w:szCs w:val="22"/>
        </w:rPr>
        <w:t xml:space="preserve"> County Purchasing Ordinance, amended</w:t>
      </w:r>
      <w:r w:rsidRPr="00C20B66">
        <w:rPr>
          <w:rFonts w:asciiTheme="minorHAnsi" w:hAnsiTheme="minorHAnsi"/>
          <w:spacing w:val="-3"/>
          <w:sz w:val="22"/>
          <w:szCs w:val="22"/>
        </w:rPr>
        <w:t xml:space="preserve"> August 1, 201</w:t>
      </w:r>
      <w:r w:rsidR="005420B2">
        <w:rPr>
          <w:rFonts w:asciiTheme="minorHAnsi" w:hAnsiTheme="minorHAnsi"/>
          <w:spacing w:val="-3"/>
          <w:sz w:val="22"/>
          <w:szCs w:val="22"/>
        </w:rPr>
        <w:t>9</w:t>
      </w:r>
      <w:r>
        <w:rPr>
          <w:rFonts w:asciiTheme="minorHAnsi" w:hAnsiTheme="minorHAnsi"/>
          <w:spacing w:val="-3"/>
          <w:sz w:val="22"/>
          <w:szCs w:val="22"/>
        </w:rPr>
        <w:t>.</w:t>
      </w:r>
      <w:r w:rsidR="0011182C" w:rsidRPr="008A441E">
        <w:rPr>
          <w:rFonts w:asciiTheme="minorHAnsi" w:hAnsiTheme="minorHAnsi" w:cstheme="minorHAnsi"/>
          <w:spacing w:val="-3"/>
          <w:sz w:val="22"/>
          <w:szCs w:val="22"/>
        </w:rPr>
        <w:t xml:space="preserve"> </w:t>
      </w:r>
      <w:r w:rsidR="00314D8E" w:rsidRPr="008A441E">
        <w:rPr>
          <w:rFonts w:asciiTheme="minorHAnsi" w:hAnsiTheme="minorHAnsi" w:cstheme="minorHAnsi"/>
          <w:spacing w:val="-3"/>
          <w:sz w:val="22"/>
          <w:szCs w:val="22"/>
        </w:rPr>
        <w:t>This Ordinance is incorporated by reference into this bid as if it were contained herein.  If you have not received a copy of the above Ordinance and desire a copy, please contact the</w:t>
      </w:r>
      <w:r w:rsidR="00CF7466" w:rsidRPr="008A441E">
        <w:rPr>
          <w:rFonts w:asciiTheme="minorHAnsi" w:hAnsiTheme="minorHAnsi" w:cstheme="minorHAnsi"/>
          <w:spacing w:val="-3"/>
          <w:sz w:val="22"/>
          <w:szCs w:val="22"/>
        </w:rPr>
        <w:t xml:space="preserve"> Purchasing</w:t>
      </w:r>
      <w:r w:rsidR="00314D8E" w:rsidRPr="008A441E">
        <w:rPr>
          <w:rFonts w:asciiTheme="minorHAnsi" w:hAnsiTheme="minorHAnsi" w:cstheme="minorHAnsi"/>
          <w:spacing w:val="-3"/>
          <w:sz w:val="22"/>
          <w:szCs w:val="22"/>
        </w:rPr>
        <w:t xml:space="preserve"> </w:t>
      </w:r>
      <w:r w:rsidR="00CF7466" w:rsidRPr="008A441E">
        <w:rPr>
          <w:rFonts w:asciiTheme="minorHAnsi" w:hAnsiTheme="minorHAnsi" w:cstheme="minorHAnsi"/>
          <w:spacing w:val="-3"/>
          <w:sz w:val="22"/>
          <w:szCs w:val="22"/>
        </w:rPr>
        <w:t>office</w:t>
      </w:r>
      <w:r w:rsidR="00314D8E" w:rsidRPr="008A441E">
        <w:rPr>
          <w:rFonts w:asciiTheme="minorHAnsi" w:hAnsiTheme="minorHAnsi" w:cstheme="minorHAnsi"/>
          <w:spacing w:val="-3"/>
          <w:sz w:val="22"/>
          <w:szCs w:val="22"/>
        </w:rPr>
        <w:t>.</w:t>
      </w:r>
    </w:p>
    <w:p w:rsidR="000731E6" w:rsidRDefault="000731E6" w:rsidP="000731E6">
      <w:pPr>
        <w:autoSpaceDE w:val="0"/>
        <w:autoSpaceDN w:val="0"/>
        <w:rPr>
          <w:rFonts w:asciiTheme="minorHAnsi" w:hAnsiTheme="minorHAnsi" w:cstheme="minorHAnsi"/>
          <w:b/>
          <w:spacing w:val="-3"/>
          <w:sz w:val="22"/>
        </w:rPr>
      </w:pPr>
      <w:r>
        <w:rPr>
          <w:rFonts w:asciiTheme="minorHAnsi" w:hAnsiTheme="minorHAnsi" w:cstheme="minorHAnsi"/>
          <w:spacing w:val="-3"/>
          <w:sz w:val="22"/>
        </w:rPr>
        <w:t xml:space="preserve">Any communication regarding this bid between the date of issue and date of award is required to go through the Procurement Specialist listed above (or the Purchasing Administrative Specialist). </w:t>
      </w:r>
      <w:r>
        <w:rPr>
          <w:rFonts w:asciiTheme="minorHAnsi" w:hAnsiTheme="minorHAnsi" w:cstheme="minorHAnsi"/>
          <w:b/>
          <w:spacing w:val="-3"/>
          <w:sz w:val="22"/>
        </w:rPr>
        <w:t xml:space="preserve">Unauthorized contact with other </w:t>
      </w:r>
      <w:r w:rsidR="00BA7CB8">
        <w:rPr>
          <w:rFonts w:asciiTheme="minorHAnsi" w:hAnsiTheme="minorHAnsi" w:cstheme="minorHAnsi"/>
          <w:b/>
          <w:spacing w:val="-3"/>
          <w:sz w:val="22"/>
        </w:rPr>
        <w:t>MPI Members</w:t>
      </w:r>
      <w:r>
        <w:rPr>
          <w:rFonts w:asciiTheme="minorHAnsi" w:hAnsiTheme="minorHAnsi" w:cstheme="minorHAnsi"/>
          <w:b/>
          <w:spacing w:val="-3"/>
          <w:sz w:val="22"/>
        </w:rPr>
        <w:t xml:space="preserve"> staff or officers is strictly forbidden.</w:t>
      </w:r>
    </w:p>
    <w:p w:rsidR="00A02069" w:rsidRDefault="00A02069" w:rsidP="00D51C0D">
      <w:pPr>
        <w:tabs>
          <w:tab w:val="center" w:pos="4680"/>
        </w:tabs>
        <w:suppressAutoHyphens/>
        <w:spacing w:after="120"/>
        <w:jc w:val="both"/>
        <w:rPr>
          <w:rFonts w:asciiTheme="minorHAnsi" w:hAnsiTheme="minorHAnsi" w:cstheme="minorHAnsi"/>
          <w:b/>
          <w:spacing w:val="-3"/>
          <w:sz w:val="22"/>
          <w:szCs w:val="22"/>
        </w:rPr>
      </w:pPr>
    </w:p>
    <w:p w:rsidR="00AC6CA0" w:rsidRPr="00AC6CA0" w:rsidRDefault="00AC6CA0" w:rsidP="00D51C0D">
      <w:pPr>
        <w:tabs>
          <w:tab w:val="center" w:pos="4680"/>
        </w:tabs>
        <w:suppressAutoHyphens/>
        <w:spacing w:after="120"/>
        <w:jc w:val="both"/>
        <w:rPr>
          <w:rFonts w:asciiTheme="minorHAnsi" w:hAnsiTheme="minorHAnsi" w:cstheme="minorHAnsi"/>
          <w:spacing w:val="-3"/>
          <w:sz w:val="22"/>
          <w:szCs w:val="22"/>
          <w:u w:val="single"/>
        </w:rPr>
      </w:pPr>
      <w:r w:rsidRPr="00AC6CA0">
        <w:rPr>
          <w:rFonts w:asciiTheme="minorHAnsi" w:hAnsiTheme="minorHAnsi" w:cstheme="minorHAnsi"/>
          <w:spacing w:val="-3"/>
          <w:sz w:val="22"/>
          <w:szCs w:val="22"/>
          <w:u w:val="single"/>
        </w:rPr>
        <w:t>SCOPE OF WORK</w:t>
      </w:r>
    </w:p>
    <w:p w:rsidR="00F22F09" w:rsidRDefault="00AC6CA0" w:rsidP="00AC6CA0">
      <w:pPr>
        <w:tabs>
          <w:tab w:val="center" w:pos="4680"/>
        </w:tabs>
        <w:suppressAutoHyphens/>
        <w:spacing w:after="120"/>
        <w:jc w:val="both"/>
        <w:rPr>
          <w:rFonts w:asciiTheme="minorHAnsi" w:hAnsiTheme="minorHAnsi" w:cstheme="minorHAnsi"/>
          <w:sz w:val="22"/>
          <w:szCs w:val="22"/>
        </w:rPr>
      </w:pPr>
      <w:r w:rsidRPr="00B55211">
        <w:rPr>
          <w:rFonts w:asciiTheme="minorHAnsi" w:hAnsiTheme="minorHAnsi" w:cstheme="minorHAnsi"/>
          <w:spacing w:val="-3"/>
          <w:sz w:val="22"/>
          <w:szCs w:val="22"/>
          <w:highlight w:val="yellow"/>
        </w:rPr>
        <w:t xml:space="preserve">The County of </w:t>
      </w:r>
      <w:r w:rsidR="00B55211" w:rsidRPr="00B55211">
        <w:rPr>
          <w:rFonts w:asciiTheme="minorHAnsi" w:hAnsiTheme="minorHAnsi" w:cstheme="minorHAnsi"/>
          <w:spacing w:val="-3"/>
          <w:sz w:val="22"/>
          <w:szCs w:val="22"/>
          <w:highlight w:val="yellow"/>
        </w:rPr>
        <w:t>XXX</w:t>
      </w:r>
      <w:r w:rsidRPr="00B55211">
        <w:rPr>
          <w:rFonts w:asciiTheme="minorHAnsi" w:hAnsiTheme="minorHAnsi" w:cstheme="minorHAnsi"/>
          <w:spacing w:val="-3"/>
          <w:sz w:val="22"/>
          <w:szCs w:val="22"/>
          <w:highlight w:val="yellow"/>
        </w:rPr>
        <w:t xml:space="preserve"> seeks qualified firms to provide </w:t>
      </w:r>
      <w:r w:rsidR="00B55211" w:rsidRPr="00B55211">
        <w:rPr>
          <w:rFonts w:asciiTheme="minorHAnsi" w:hAnsiTheme="minorHAnsi" w:cstheme="minorHAnsi"/>
          <w:spacing w:val="-3"/>
          <w:sz w:val="22"/>
          <w:szCs w:val="22"/>
          <w:highlight w:val="yellow"/>
        </w:rPr>
        <w:t>XXXXXXX</w:t>
      </w:r>
      <w:r w:rsidRPr="00AC6CA0">
        <w:rPr>
          <w:rFonts w:asciiTheme="minorHAnsi" w:hAnsiTheme="minorHAnsi" w:cstheme="minorHAnsi"/>
          <w:spacing w:val="-3"/>
          <w:sz w:val="22"/>
          <w:szCs w:val="22"/>
        </w:rPr>
        <w:t>.</w:t>
      </w:r>
      <w:r>
        <w:rPr>
          <w:rFonts w:asciiTheme="minorHAnsi" w:hAnsiTheme="minorHAnsi" w:cstheme="minorHAnsi"/>
          <w:spacing w:val="-3"/>
          <w:sz w:val="22"/>
          <w:szCs w:val="22"/>
        </w:rPr>
        <w:t xml:space="preserve"> </w:t>
      </w:r>
      <w:r w:rsidR="007E5563">
        <w:rPr>
          <w:rFonts w:asciiTheme="minorHAnsi" w:hAnsiTheme="minorHAnsi" w:cstheme="minorHAnsi"/>
          <w:spacing w:val="-3"/>
          <w:sz w:val="22"/>
          <w:szCs w:val="22"/>
        </w:rPr>
        <w:t>S</w:t>
      </w:r>
      <w:r w:rsidR="00992B52" w:rsidRPr="008A441E">
        <w:rPr>
          <w:rFonts w:asciiTheme="minorHAnsi" w:hAnsiTheme="minorHAnsi" w:cstheme="minorHAnsi"/>
          <w:spacing w:val="-3"/>
          <w:sz w:val="22"/>
          <w:szCs w:val="22"/>
        </w:rPr>
        <w:t>ubject to continuing need and availability of funds</w:t>
      </w:r>
      <w:r w:rsidR="00992B52" w:rsidRPr="008A441E">
        <w:rPr>
          <w:rFonts w:asciiTheme="minorHAnsi" w:hAnsiTheme="minorHAnsi" w:cstheme="minorHAnsi"/>
          <w:sz w:val="22"/>
          <w:szCs w:val="22"/>
        </w:rPr>
        <w:t xml:space="preserve">. </w:t>
      </w:r>
      <w:r w:rsidR="00F22F09" w:rsidRPr="008A441E">
        <w:rPr>
          <w:rFonts w:asciiTheme="minorHAnsi" w:hAnsiTheme="minorHAnsi" w:cstheme="minorHAnsi"/>
          <w:sz w:val="22"/>
          <w:szCs w:val="22"/>
        </w:rPr>
        <w:t xml:space="preserve">All requirements are </w:t>
      </w:r>
      <w:r w:rsidR="00233A7A">
        <w:rPr>
          <w:rFonts w:asciiTheme="minorHAnsi" w:hAnsiTheme="minorHAnsi" w:cstheme="minorHAnsi"/>
          <w:sz w:val="22"/>
          <w:szCs w:val="22"/>
        </w:rPr>
        <w:t>according to</w:t>
      </w:r>
      <w:r w:rsidR="00F22F09" w:rsidRPr="008A441E">
        <w:rPr>
          <w:rFonts w:asciiTheme="minorHAnsi" w:hAnsiTheme="minorHAnsi" w:cstheme="minorHAnsi"/>
          <w:sz w:val="22"/>
          <w:szCs w:val="22"/>
        </w:rPr>
        <w:t xml:space="preserve"> specifications enclosed herein</w:t>
      </w:r>
      <w:r w:rsidR="00152E80" w:rsidRPr="008A441E">
        <w:rPr>
          <w:rFonts w:asciiTheme="minorHAnsi" w:hAnsiTheme="minorHAnsi" w:cstheme="minorHAnsi"/>
          <w:sz w:val="22"/>
          <w:szCs w:val="22"/>
        </w:rPr>
        <w:t>.</w:t>
      </w:r>
    </w:p>
    <w:p w:rsidR="007E5563" w:rsidRPr="007E5563" w:rsidRDefault="007E5563" w:rsidP="0032136A">
      <w:pPr>
        <w:pBdr>
          <w:bottom w:val="single" w:sz="6" w:space="1" w:color="auto"/>
        </w:pBdr>
        <w:tabs>
          <w:tab w:val="left" w:pos="-720"/>
        </w:tabs>
        <w:suppressAutoHyphens/>
        <w:jc w:val="both"/>
        <w:rPr>
          <w:rFonts w:asciiTheme="minorHAnsi" w:hAnsiTheme="minorHAnsi" w:cstheme="minorHAnsi"/>
          <w:spacing w:val="-3"/>
          <w:sz w:val="22"/>
          <w:szCs w:val="22"/>
        </w:rPr>
      </w:pPr>
    </w:p>
    <w:p w:rsidR="00AD4761" w:rsidRPr="008A441E" w:rsidRDefault="00AD4761" w:rsidP="00AD4761">
      <w:pPr>
        <w:pBdr>
          <w:top w:val="single" w:sz="12" w:space="1" w:color="auto" w:shadow="1"/>
          <w:left w:val="single" w:sz="12" w:space="0" w:color="auto" w:shadow="1"/>
          <w:bottom w:val="single" w:sz="12" w:space="1" w:color="auto" w:shadow="1"/>
          <w:right w:val="single" w:sz="12" w:space="1" w:color="auto" w:shadow="1"/>
        </w:pBdr>
        <w:shd w:val="pct10" w:color="auto" w:fill="auto"/>
        <w:tabs>
          <w:tab w:val="left" w:pos="-720"/>
        </w:tabs>
        <w:suppressAutoHyphens/>
        <w:spacing w:line="200" w:lineRule="exact"/>
        <w:jc w:val="both"/>
        <w:rPr>
          <w:rFonts w:asciiTheme="minorHAnsi" w:hAnsiTheme="minorHAnsi" w:cstheme="minorHAnsi"/>
          <w:spacing w:val="-3"/>
          <w:szCs w:val="24"/>
        </w:rPr>
      </w:pPr>
    </w:p>
    <w:p w:rsidR="00AD4761" w:rsidRPr="008A441E" w:rsidRDefault="00AD4761" w:rsidP="00DE6C66">
      <w:pPr>
        <w:tabs>
          <w:tab w:val="center" w:pos="4680"/>
        </w:tabs>
        <w:spacing w:before="40" w:after="120"/>
        <w:jc w:val="center"/>
        <w:rPr>
          <w:rFonts w:asciiTheme="minorHAnsi" w:hAnsiTheme="minorHAnsi" w:cstheme="minorHAnsi"/>
          <w:b/>
          <w:szCs w:val="24"/>
        </w:rPr>
      </w:pPr>
      <w:r w:rsidRPr="008A441E">
        <w:rPr>
          <w:rFonts w:asciiTheme="minorHAnsi" w:hAnsiTheme="minorHAnsi" w:cstheme="minorHAnsi"/>
          <w:b/>
          <w:szCs w:val="24"/>
        </w:rPr>
        <w:t>SCHEDULE OF EVENTS</w:t>
      </w:r>
    </w:p>
    <w:tbl>
      <w:tblPr>
        <w:tblW w:w="10890" w:type="dxa"/>
        <w:tblInd w:w="-100"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ook w:val="0000" w:firstRow="0" w:lastRow="0" w:firstColumn="0" w:lastColumn="0" w:noHBand="0" w:noVBand="0"/>
      </w:tblPr>
      <w:tblGrid>
        <w:gridCol w:w="1710"/>
        <w:gridCol w:w="9180"/>
      </w:tblGrid>
      <w:tr w:rsidR="00833F46" w:rsidRPr="008A441E" w:rsidTr="005420B2">
        <w:trPr>
          <w:trHeight w:val="624"/>
        </w:trPr>
        <w:tc>
          <w:tcPr>
            <w:tcW w:w="1710" w:type="dxa"/>
            <w:vAlign w:val="bottom"/>
          </w:tcPr>
          <w:p w:rsidR="00833F46" w:rsidRPr="008A441E" w:rsidRDefault="00833F46" w:rsidP="007B5216">
            <w:pPr>
              <w:tabs>
                <w:tab w:val="left" w:pos="0"/>
                <w:tab w:val="left" w:leader="dot" w:pos="4770"/>
                <w:tab w:val="right" w:leader="dot" w:pos="8784"/>
              </w:tabs>
              <w:rPr>
                <w:rFonts w:asciiTheme="minorHAnsi" w:hAnsiTheme="minorHAnsi" w:cstheme="minorHAnsi"/>
                <w:sz w:val="22"/>
                <w:szCs w:val="22"/>
              </w:rPr>
            </w:pPr>
          </w:p>
        </w:tc>
        <w:tc>
          <w:tcPr>
            <w:tcW w:w="9180" w:type="dxa"/>
            <w:vAlign w:val="bottom"/>
          </w:tcPr>
          <w:p w:rsidR="00833F46" w:rsidRPr="008A441E" w:rsidRDefault="00833F46" w:rsidP="00A86E92">
            <w:pPr>
              <w:tabs>
                <w:tab w:val="left" w:pos="0"/>
                <w:tab w:val="left" w:leader="dot" w:pos="4770"/>
                <w:tab w:val="right" w:leader="dot" w:pos="8784"/>
              </w:tabs>
              <w:rPr>
                <w:rFonts w:asciiTheme="minorHAnsi" w:hAnsiTheme="minorHAnsi" w:cstheme="minorHAnsi"/>
                <w:sz w:val="22"/>
                <w:szCs w:val="22"/>
              </w:rPr>
            </w:pPr>
            <w:r w:rsidRPr="008A441E">
              <w:rPr>
                <w:rFonts w:asciiTheme="minorHAnsi" w:hAnsiTheme="minorHAnsi" w:cstheme="minorHAnsi"/>
                <w:sz w:val="22"/>
                <w:szCs w:val="22"/>
              </w:rPr>
              <w:t>Bid</w:t>
            </w:r>
            <w:r w:rsidR="00964112" w:rsidRPr="008A441E">
              <w:rPr>
                <w:rFonts w:asciiTheme="minorHAnsi" w:hAnsiTheme="minorHAnsi" w:cstheme="minorHAnsi"/>
                <w:sz w:val="22"/>
                <w:szCs w:val="22"/>
              </w:rPr>
              <w:t xml:space="preserve"> Available</w:t>
            </w:r>
            <w:r w:rsidR="00337DF1" w:rsidRPr="008A441E">
              <w:rPr>
                <w:rFonts w:asciiTheme="minorHAnsi" w:hAnsiTheme="minorHAnsi" w:cstheme="minorHAnsi"/>
                <w:sz w:val="22"/>
                <w:szCs w:val="22"/>
              </w:rPr>
              <w:t xml:space="preserve"> on </w:t>
            </w:r>
            <w:r w:rsidR="00BA7CB8">
              <w:rPr>
                <w:rFonts w:asciiTheme="minorHAnsi" w:hAnsiTheme="minorHAnsi" w:cstheme="minorHAnsi"/>
                <w:sz w:val="22"/>
                <w:szCs w:val="22"/>
              </w:rPr>
              <w:t>MPI</w:t>
            </w:r>
            <w:r w:rsidR="00337DF1" w:rsidRPr="008A441E">
              <w:rPr>
                <w:rFonts w:asciiTheme="minorHAnsi" w:hAnsiTheme="minorHAnsi" w:cstheme="minorHAnsi"/>
                <w:sz w:val="22"/>
                <w:szCs w:val="22"/>
              </w:rPr>
              <w:t xml:space="preserve"> Website</w:t>
            </w:r>
          </w:p>
        </w:tc>
      </w:tr>
      <w:tr w:rsidR="007F05CE" w:rsidRPr="008A441E" w:rsidTr="005420B2">
        <w:trPr>
          <w:trHeight w:val="786"/>
        </w:trPr>
        <w:tc>
          <w:tcPr>
            <w:tcW w:w="1710" w:type="dxa"/>
            <w:vAlign w:val="bottom"/>
          </w:tcPr>
          <w:p w:rsidR="007F05CE" w:rsidRDefault="007F05CE" w:rsidP="007B5216">
            <w:pPr>
              <w:tabs>
                <w:tab w:val="left" w:pos="0"/>
                <w:tab w:val="left" w:leader="dot" w:pos="4770"/>
                <w:tab w:val="right" w:leader="dot" w:pos="8784"/>
              </w:tabs>
              <w:rPr>
                <w:rFonts w:asciiTheme="minorHAnsi" w:hAnsiTheme="minorHAnsi" w:cstheme="minorHAnsi"/>
                <w:sz w:val="22"/>
                <w:szCs w:val="22"/>
              </w:rPr>
            </w:pPr>
          </w:p>
        </w:tc>
        <w:tc>
          <w:tcPr>
            <w:tcW w:w="9180" w:type="dxa"/>
            <w:vAlign w:val="bottom"/>
          </w:tcPr>
          <w:p w:rsidR="007F05CE" w:rsidRPr="008A441E" w:rsidRDefault="007F05CE" w:rsidP="00B55211">
            <w:pPr>
              <w:tabs>
                <w:tab w:val="left" w:pos="0"/>
                <w:tab w:val="left" w:leader="dot" w:pos="4770"/>
                <w:tab w:val="right" w:leader="dot" w:pos="8784"/>
              </w:tabs>
              <w:rPr>
                <w:rFonts w:asciiTheme="minorHAnsi" w:hAnsiTheme="minorHAnsi" w:cstheme="minorHAnsi"/>
                <w:sz w:val="22"/>
                <w:szCs w:val="22"/>
              </w:rPr>
            </w:pPr>
            <w:r w:rsidRPr="008A441E">
              <w:rPr>
                <w:rFonts w:asciiTheme="minorHAnsi" w:hAnsiTheme="minorHAnsi" w:cstheme="minorHAnsi"/>
                <w:sz w:val="22"/>
                <w:szCs w:val="22"/>
              </w:rPr>
              <w:t>Vendors Questions Submitted via email to</w:t>
            </w:r>
            <w:r>
              <w:rPr>
                <w:rFonts w:asciiTheme="minorHAnsi" w:hAnsiTheme="minorHAnsi" w:cstheme="minorHAnsi"/>
                <w:sz w:val="22"/>
                <w:szCs w:val="22"/>
              </w:rPr>
              <w:t xml:space="preserve"> </w:t>
            </w:r>
            <w:r w:rsidR="00B55211" w:rsidRPr="00B55211">
              <w:rPr>
                <w:rFonts w:asciiTheme="minorHAnsi" w:hAnsiTheme="minorHAnsi" w:cstheme="minorHAnsi"/>
                <w:sz w:val="22"/>
                <w:szCs w:val="22"/>
                <w:highlight w:val="yellow"/>
              </w:rPr>
              <w:t>XXXXX</w:t>
            </w:r>
            <w:r w:rsidR="00B55211">
              <w:rPr>
                <w:rFonts w:asciiTheme="minorHAnsi" w:hAnsiTheme="minorHAnsi" w:cstheme="minorHAnsi"/>
                <w:sz w:val="22"/>
                <w:szCs w:val="22"/>
              </w:rPr>
              <w:t xml:space="preserve">  </w:t>
            </w:r>
            <w:r w:rsidRPr="008A441E">
              <w:rPr>
                <w:rFonts w:asciiTheme="minorHAnsi" w:hAnsiTheme="minorHAnsi" w:cstheme="minorHAnsi"/>
                <w:sz w:val="22"/>
                <w:szCs w:val="22"/>
              </w:rPr>
              <w:t xml:space="preserve">by </w:t>
            </w:r>
            <w:r w:rsidR="00DE6C66" w:rsidRPr="00DE6C66">
              <w:rPr>
                <w:rFonts w:asciiTheme="minorHAnsi" w:hAnsiTheme="minorHAnsi" w:cstheme="minorHAnsi"/>
                <w:b/>
                <w:sz w:val="22"/>
                <w:szCs w:val="22"/>
              </w:rPr>
              <w:t>1</w:t>
            </w:r>
            <w:r w:rsidRPr="008A441E">
              <w:rPr>
                <w:rFonts w:asciiTheme="minorHAnsi" w:hAnsiTheme="minorHAnsi" w:cstheme="minorHAnsi"/>
                <w:b/>
                <w:sz w:val="22"/>
                <w:szCs w:val="22"/>
              </w:rPr>
              <w:t>2:00 P.M.(CST)</w:t>
            </w:r>
          </w:p>
        </w:tc>
      </w:tr>
      <w:tr w:rsidR="00833F46" w:rsidRPr="008A441E" w:rsidTr="005420B2">
        <w:trPr>
          <w:trHeight w:val="876"/>
        </w:trPr>
        <w:tc>
          <w:tcPr>
            <w:tcW w:w="1710" w:type="dxa"/>
            <w:vAlign w:val="bottom"/>
          </w:tcPr>
          <w:p w:rsidR="00833F46" w:rsidRPr="008A441E" w:rsidRDefault="00833F46" w:rsidP="007B5216">
            <w:pPr>
              <w:tabs>
                <w:tab w:val="left" w:pos="0"/>
                <w:tab w:val="left" w:leader="dot" w:pos="4770"/>
                <w:tab w:val="right" w:leader="dot" w:pos="8784"/>
              </w:tabs>
              <w:rPr>
                <w:rFonts w:asciiTheme="minorHAnsi" w:hAnsiTheme="minorHAnsi" w:cstheme="minorHAnsi"/>
                <w:sz w:val="22"/>
                <w:szCs w:val="22"/>
              </w:rPr>
            </w:pPr>
          </w:p>
        </w:tc>
        <w:tc>
          <w:tcPr>
            <w:tcW w:w="9180" w:type="dxa"/>
            <w:vAlign w:val="bottom"/>
          </w:tcPr>
          <w:p w:rsidR="00833F46" w:rsidRPr="008A441E" w:rsidRDefault="00833F46" w:rsidP="00334E2C">
            <w:pPr>
              <w:tabs>
                <w:tab w:val="left" w:pos="0"/>
                <w:tab w:val="left" w:leader="dot" w:pos="4770"/>
                <w:tab w:val="right" w:leader="dot" w:pos="8784"/>
              </w:tabs>
              <w:rPr>
                <w:rFonts w:asciiTheme="minorHAnsi" w:hAnsiTheme="minorHAnsi" w:cstheme="minorHAnsi"/>
                <w:sz w:val="22"/>
                <w:szCs w:val="22"/>
              </w:rPr>
            </w:pPr>
            <w:r w:rsidRPr="008A441E">
              <w:rPr>
                <w:rFonts w:asciiTheme="minorHAnsi" w:hAnsiTheme="minorHAnsi" w:cstheme="minorHAnsi"/>
                <w:sz w:val="22"/>
                <w:szCs w:val="22"/>
              </w:rPr>
              <w:t xml:space="preserve">Vendors Questions Answered via </w:t>
            </w:r>
            <w:r w:rsidR="00490554" w:rsidRPr="008A441E">
              <w:rPr>
                <w:rFonts w:asciiTheme="minorHAnsi" w:hAnsiTheme="minorHAnsi" w:cstheme="minorHAnsi"/>
                <w:sz w:val="22"/>
                <w:szCs w:val="22"/>
              </w:rPr>
              <w:t>Addendum</w:t>
            </w:r>
            <w:r w:rsidR="00334E2C">
              <w:rPr>
                <w:rFonts w:asciiTheme="minorHAnsi" w:hAnsiTheme="minorHAnsi" w:cstheme="minorHAnsi"/>
                <w:sz w:val="22"/>
                <w:szCs w:val="22"/>
              </w:rPr>
              <w:t>; emailed</w:t>
            </w:r>
            <w:r w:rsidRPr="008A441E">
              <w:rPr>
                <w:rFonts w:asciiTheme="minorHAnsi" w:hAnsiTheme="minorHAnsi" w:cstheme="minorHAnsi"/>
                <w:sz w:val="22"/>
                <w:szCs w:val="22"/>
              </w:rPr>
              <w:t xml:space="preserve"> and </w:t>
            </w:r>
            <w:r w:rsidR="00334E2C">
              <w:rPr>
                <w:rFonts w:asciiTheme="minorHAnsi" w:hAnsiTheme="minorHAnsi" w:cstheme="minorHAnsi"/>
                <w:sz w:val="22"/>
                <w:szCs w:val="22"/>
              </w:rPr>
              <w:t>p</w:t>
            </w:r>
            <w:r w:rsidRPr="008A441E">
              <w:rPr>
                <w:rFonts w:asciiTheme="minorHAnsi" w:hAnsiTheme="minorHAnsi" w:cstheme="minorHAnsi"/>
                <w:sz w:val="22"/>
                <w:szCs w:val="22"/>
              </w:rPr>
              <w:t xml:space="preserve">osted on </w:t>
            </w:r>
            <w:r w:rsidR="00BA7CB8">
              <w:rPr>
                <w:rFonts w:asciiTheme="minorHAnsi" w:hAnsiTheme="minorHAnsi" w:cstheme="minorHAnsi"/>
                <w:sz w:val="22"/>
                <w:szCs w:val="22"/>
              </w:rPr>
              <w:t>MPI</w:t>
            </w:r>
            <w:r w:rsidR="00490554" w:rsidRPr="008A441E">
              <w:rPr>
                <w:rFonts w:asciiTheme="minorHAnsi" w:hAnsiTheme="minorHAnsi" w:cstheme="minorHAnsi"/>
                <w:sz w:val="22"/>
                <w:szCs w:val="22"/>
              </w:rPr>
              <w:t xml:space="preserve"> </w:t>
            </w:r>
            <w:r w:rsidRPr="008A441E">
              <w:rPr>
                <w:rFonts w:asciiTheme="minorHAnsi" w:hAnsiTheme="minorHAnsi" w:cstheme="minorHAnsi"/>
                <w:sz w:val="22"/>
                <w:szCs w:val="22"/>
              </w:rPr>
              <w:t>Website by 4:00 P.M.(CST)</w:t>
            </w:r>
          </w:p>
        </w:tc>
      </w:tr>
      <w:tr w:rsidR="00833F46" w:rsidRPr="008A441E" w:rsidTr="005420B2">
        <w:trPr>
          <w:trHeight w:val="790"/>
        </w:trPr>
        <w:tc>
          <w:tcPr>
            <w:tcW w:w="1710" w:type="dxa"/>
            <w:vAlign w:val="bottom"/>
          </w:tcPr>
          <w:p w:rsidR="00833F46" w:rsidRPr="008A441E" w:rsidRDefault="00833F46" w:rsidP="007B5216">
            <w:pPr>
              <w:tabs>
                <w:tab w:val="left" w:pos="0"/>
                <w:tab w:val="left" w:leader="dot" w:pos="4770"/>
                <w:tab w:val="right" w:leader="dot" w:pos="8784"/>
              </w:tabs>
              <w:rPr>
                <w:rFonts w:asciiTheme="minorHAnsi" w:hAnsiTheme="minorHAnsi" w:cstheme="minorHAnsi"/>
                <w:sz w:val="22"/>
                <w:szCs w:val="22"/>
              </w:rPr>
            </w:pPr>
          </w:p>
        </w:tc>
        <w:tc>
          <w:tcPr>
            <w:tcW w:w="9180" w:type="dxa"/>
            <w:vAlign w:val="bottom"/>
          </w:tcPr>
          <w:p w:rsidR="00833F46" w:rsidRPr="008A441E" w:rsidRDefault="00DE6C66" w:rsidP="005420B2">
            <w:pPr>
              <w:tabs>
                <w:tab w:val="left" w:pos="0"/>
                <w:tab w:val="left" w:leader="dot" w:pos="4770"/>
                <w:tab w:val="right" w:leader="dot" w:pos="8784"/>
              </w:tabs>
              <w:rPr>
                <w:rFonts w:asciiTheme="minorHAnsi" w:hAnsiTheme="minorHAnsi" w:cstheme="minorHAnsi"/>
                <w:sz w:val="22"/>
                <w:szCs w:val="22"/>
              </w:rPr>
            </w:pPr>
            <w:r>
              <w:rPr>
                <w:rFonts w:asciiTheme="minorHAnsi" w:hAnsiTheme="minorHAnsi" w:cstheme="minorHAnsi"/>
                <w:sz w:val="22"/>
                <w:szCs w:val="22"/>
              </w:rPr>
              <w:t>Bid Due</w:t>
            </w:r>
            <w:r w:rsidR="00833F46" w:rsidRPr="008A441E">
              <w:rPr>
                <w:rFonts w:asciiTheme="minorHAnsi" w:hAnsiTheme="minorHAnsi" w:cstheme="minorHAnsi"/>
                <w:sz w:val="22"/>
                <w:szCs w:val="22"/>
              </w:rPr>
              <w:t xml:space="preserve"> in Purchasing </w:t>
            </w:r>
            <w:r w:rsidR="005420B2">
              <w:rPr>
                <w:rFonts w:asciiTheme="minorHAnsi" w:hAnsiTheme="minorHAnsi" w:cstheme="minorHAnsi"/>
                <w:sz w:val="22"/>
                <w:szCs w:val="22"/>
              </w:rPr>
              <w:t>no later than</w:t>
            </w:r>
            <w:r w:rsidR="00833F46" w:rsidRPr="008A441E">
              <w:rPr>
                <w:rFonts w:asciiTheme="minorHAnsi" w:hAnsiTheme="minorHAnsi" w:cstheme="minorHAnsi"/>
                <w:sz w:val="22"/>
                <w:szCs w:val="22"/>
              </w:rPr>
              <w:t xml:space="preserve"> 2:00 P.M.(CST)</w:t>
            </w:r>
            <w:r w:rsidR="00C00F87" w:rsidRPr="008A441E">
              <w:rPr>
                <w:rFonts w:asciiTheme="minorHAnsi" w:hAnsiTheme="minorHAnsi" w:cstheme="minorHAnsi"/>
                <w:sz w:val="22"/>
                <w:szCs w:val="22"/>
              </w:rPr>
              <w:t xml:space="preserve"> (No electronic bids accepted)</w:t>
            </w:r>
          </w:p>
        </w:tc>
      </w:tr>
    </w:tbl>
    <w:p w:rsidR="00B41FC1" w:rsidRPr="008A441E" w:rsidRDefault="00B41FC1" w:rsidP="00785879">
      <w:pPr>
        <w:tabs>
          <w:tab w:val="center" w:pos="4680"/>
        </w:tabs>
        <w:suppressAutoHyphens/>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PAYMENT</w:t>
      </w:r>
    </w:p>
    <w:p w:rsidR="00314D8E" w:rsidRDefault="00314D8E" w:rsidP="00BF13C1">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Payment will be processed after receipt of delivery invoice and appropriate affidavit.</w:t>
      </w:r>
    </w:p>
    <w:p w:rsidR="004642A6" w:rsidRDefault="004642A6" w:rsidP="00BF13C1">
      <w:pPr>
        <w:tabs>
          <w:tab w:val="left" w:pos="-720"/>
        </w:tabs>
        <w:suppressAutoHyphens/>
        <w:spacing w:after="120"/>
        <w:jc w:val="both"/>
        <w:rPr>
          <w:rFonts w:asciiTheme="minorHAnsi" w:hAnsiTheme="minorHAnsi" w:cstheme="minorHAnsi"/>
          <w:spacing w:val="-3"/>
          <w:sz w:val="22"/>
          <w:szCs w:val="22"/>
        </w:rPr>
      </w:pPr>
    </w:p>
    <w:p w:rsidR="00792B23" w:rsidRPr="008A441E" w:rsidRDefault="00792B23" w:rsidP="00792B23">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NON-DISCRIMINATION</w:t>
      </w:r>
    </w:p>
    <w:p w:rsidR="00E37AE0" w:rsidRDefault="006B1D54"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Contractor shall comply with the Illinois Human Rights Act, 775 ILCS 5/1-101 et seq., as amended and any rules and regulations promulgated in accordance therewith, including, but not limited to the Equal Employment Opportunity Clause, Illinois Administrative Code, Title 44, Part 750 (Appendix A), 775 ILCS 5/1-102, which is incorporated herein by reference, and constituting of a written EEO Policy and a workforce profile that demonstrates its EEO practices. </w:t>
      </w:r>
      <w:r w:rsidR="00792B23" w:rsidRPr="008A441E">
        <w:rPr>
          <w:rFonts w:asciiTheme="minorHAnsi" w:hAnsiTheme="minorHAnsi" w:cstheme="minorHAnsi"/>
          <w:spacing w:val="-3"/>
          <w:sz w:val="22"/>
          <w:szCs w:val="22"/>
        </w:rPr>
        <w:t xml:space="preserve">Furthermore, the Contractor shall comply the Public Works Employment Discrimination Act, 775 ILCS 10/0.01 et seq., as amended.  The Contractor must have a written sexual harassment </w:t>
      </w:r>
      <w:r w:rsidR="00A00CD1" w:rsidRPr="008A441E">
        <w:rPr>
          <w:rFonts w:asciiTheme="minorHAnsi" w:hAnsiTheme="minorHAnsi" w:cstheme="minorHAnsi"/>
          <w:spacing w:val="-3"/>
          <w:sz w:val="22"/>
          <w:szCs w:val="22"/>
        </w:rPr>
        <w:t>policy, which</w:t>
      </w:r>
      <w:r w:rsidR="00792B23" w:rsidRPr="008A441E">
        <w:rPr>
          <w:rFonts w:asciiTheme="minorHAnsi" w:hAnsiTheme="minorHAnsi" w:cstheme="minorHAnsi"/>
          <w:spacing w:val="-3"/>
          <w:sz w:val="22"/>
          <w:szCs w:val="22"/>
        </w:rPr>
        <w:t xml:space="preserve"> meets Illinois State Statutes, 775 ILCS, 15/3.</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0F1D3B" w:rsidRPr="00DE6C66" w:rsidRDefault="000F1D3B" w:rsidP="000F1D3B">
      <w:pPr>
        <w:tabs>
          <w:tab w:val="left" w:pos="-936"/>
          <w:tab w:val="left" w:pos="-720"/>
          <w:tab w:val="left" w:pos="0"/>
          <w:tab w:val="left" w:pos="540"/>
          <w:tab w:val="left" w:pos="1044"/>
          <w:tab w:val="left" w:pos="2160"/>
        </w:tabs>
        <w:jc w:val="both"/>
        <w:rPr>
          <w:rFonts w:asciiTheme="minorHAnsi" w:hAnsiTheme="minorHAnsi" w:cstheme="minorHAnsi"/>
          <w:sz w:val="22"/>
          <w:szCs w:val="22"/>
        </w:rPr>
      </w:pPr>
      <w:r w:rsidRPr="00DE6C66">
        <w:rPr>
          <w:rFonts w:asciiTheme="minorHAnsi" w:hAnsiTheme="minorHAnsi" w:cstheme="minorHAnsi"/>
          <w:sz w:val="22"/>
          <w:szCs w:val="22"/>
          <w:u w:val="single"/>
        </w:rPr>
        <w:t>PREVAILING WAGE</w:t>
      </w:r>
    </w:p>
    <w:p w:rsidR="000F1D3B" w:rsidRPr="008A441E" w:rsidRDefault="000F1D3B" w:rsidP="000F1D3B">
      <w:pPr>
        <w:spacing w:after="200"/>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State of Illinois requires under Public Works Contracts that the general prevailing rate of wages in this locality be paid for each craft or type of worker hereunder. This requirement is in accordance with The Prevailing Wage Act, 820 ILCS 130/0.01 et seq., as amended. This shall include payment of the general prevailing rate for legal holiday and overtime work. It shall be mandatory upon the subcontractor under the Contractor. </w:t>
      </w:r>
      <w:r w:rsidR="0080567C">
        <w:rPr>
          <w:rFonts w:asciiTheme="minorHAnsi" w:hAnsiTheme="minorHAnsi" w:cstheme="minorHAnsi"/>
          <w:spacing w:val="-3"/>
          <w:sz w:val="22"/>
          <w:szCs w:val="22"/>
        </w:rPr>
        <w:t xml:space="preserve">Prevailing Wage Rates are available at the Illinois Department of Labor website: </w:t>
      </w:r>
      <w:r w:rsidR="0080567C" w:rsidRPr="0080567C">
        <w:t xml:space="preserve"> </w:t>
      </w:r>
      <w:hyperlink r:id="rId11" w:history="1">
        <w:r w:rsidR="00B55211" w:rsidRPr="000D6C98">
          <w:rPr>
            <w:rStyle w:val="Hyperlink"/>
            <w:rFonts w:asciiTheme="minorHAnsi" w:hAnsiTheme="minorHAnsi" w:cstheme="minorHAnsi"/>
            <w:spacing w:val="-3"/>
            <w:sz w:val="22"/>
            <w:szCs w:val="22"/>
          </w:rPr>
          <w:t>https://www2.illinois.gov/idol/Pages/default.aspx</w:t>
        </w:r>
      </w:hyperlink>
      <w:r w:rsidR="0080567C">
        <w:rPr>
          <w:rFonts w:asciiTheme="minorHAnsi" w:hAnsiTheme="minorHAnsi" w:cstheme="minorHAnsi"/>
          <w:spacing w:val="-3"/>
          <w:sz w:val="22"/>
          <w:szCs w:val="22"/>
        </w:rPr>
        <w:t>.</w:t>
      </w:r>
    </w:p>
    <w:p w:rsidR="00C95799" w:rsidRDefault="000F1D3B" w:rsidP="000C132B">
      <w:pPr>
        <w:spacing w:after="200"/>
        <w:rPr>
          <w:rFonts w:asciiTheme="minorHAnsi" w:hAnsiTheme="minorHAnsi" w:cstheme="minorHAnsi"/>
          <w:spacing w:val="-3"/>
          <w:sz w:val="22"/>
          <w:u w:val="single"/>
        </w:rPr>
      </w:pPr>
      <w:r w:rsidRPr="008A441E">
        <w:rPr>
          <w:rFonts w:asciiTheme="minorHAnsi" w:hAnsiTheme="minorHAnsi" w:cstheme="minorHAnsi"/>
          <w:spacing w:val="-3"/>
          <w:sz w:val="22"/>
          <w:szCs w:val="22"/>
        </w:rPr>
        <w:t>It shall also be mandatory upon the Contractor to whom the Contract is awarded to insert into each subcontract and into the project Specifications for each subcontract a written stipulation to the effect that not less than the prevailing rate of wages shall be paid to all laborers, workers, and mechanics performing work under the Contract. It shall also be mandatory upon each subcontractor to cause to be inserted into each lower tiered subcontract and into the project Specifications for each lower tiered subcontract a stipulation to the effect that not less than the prevailing rate of wages shall be paid to all laborers, workers, and mechanics performing work under the Contract. A Contractor or subcontractor who fails to comply is in violation of the Act.</w:t>
      </w:r>
    </w:p>
    <w:p w:rsidR="00BF13C1" w:rsidRPr="008A441E" w:rsidRDefault="00BF13C1" w:rsidP="000C132B">
      <w:pPr>
        <w:spacing w:after="200"/>
        <w:rPr>
          <w:rFonts w:asciiTheme="minorHAnsi" w:hAnsiTheme="minorHAnsi" w:cstheme="minorHAnsi"/>
          <w:spacing w:val="-3"/>
          <w:sz w:val="22"/>
          <w:u w:val="single"/>
        </w:rPr>
      </w:pPr>
    </w:p>
    <w:p w:rsidR="00A00CD1" w:rsidRPr="008A441E" w:rsidRDefault="005B6A6F" w:rsidP="004505E9">
      <w:pPr>
        <w:tabs>
          <w:tab w:val="left" w:pos="-720"/>
        </w:tabs>
        <w:suppressAutoHyphens/>
        <w:rPr>
          <w:rFonts w:asciiTheme="minorHAnsi" w:hAnsiTheme="minorHAnsi" w:cstheme="minorHAnsi"/>
          <w:spacing w:val="-3"/>
          <w:sz w:val="22"/>
        </w:rPr>
      </w:pPr>
      <w:r w:rsidRPr="008A441E">
        <w:rPr>
          <w:rFonts w:asciiTheme="minorHAnsi" w:hAnsiTheme="minorHAnsi" w:cstheme="minorHAnsi"/>
          <w:spacing w:val="-3"/>
          <w:sz w:val="22"/>
          <w:u w:val="single"/>
        </w:rPr>
        <w:t>CERTIFIED PAYROLL REQUIREMENTS</w:t>
      </w:r>
      <w:r w:rsidRPr="008A441E">
        <w:rPr>
          <w:rFonts w:asciiTheme="minorHAnsi" w:hAnsiTheme="minorHAnsi" w:cstheme="minorHAnsi"/>
          <w:spacing w:val="-3"/>
          <w:sz w:val="22"/>
        </w:rPr>
        <w:t xml:space="preserve"> </w:t>
      </w:r>
      <w:r w:rsidR="00E37AE0" w:rsidRPr="008A441E">
        <w:rPr>
          <w:rFonts w:asciiTheme="minorHAnsi" w:hAnsiTheme="minorHAnsi" w:cstheme="minorHAnsi"/>
          <w:spacing w:val="-3"/>
          <w:sz w:val="22"/>
        </w:rPr>
        <w:t>(</w:t>
      </w:r>
      <w:hyperlink r:id="rId12" w:history="1">
        <w:r w:rsidR="00E37AE0" w:rsidRPr="008A441E">
          <w:rPr>
            <w:rFonts w:asciiTheme="minorHAnsi" w:hAnsiTheme="minorHAnsi" w:cstheme="minorHAnsi"/>
            <w:color w:val="0000FF"/>
            <w:spacing w:val="-3"/>
            <w:sz w:val="22"/>
            <w:u w:val="single"/>
          </w:rPr>
          <w:t>Public Act 94-0515</w:t>
        </w:r>
      </w:hyperlink>
      <w:r w:rsidR="00E37AE0" w:rsidRPr="008A441E">
        <w:rPr>
          <w:rFonts w:asciiTheme="minorHAnsi" w:hAnsiTheme="minorHAnsi" w:cstheme="minorHAnsi"/>
          <w:spacing w:val="-3"/>
          <w:sz w:val="22"/>
        </w:rPr>
        <w:t>)</w:t>
      </w:r>
    </w:p>
    <w:p w:rsidR="007E37A7" w:rsidRPr="008A441E" w:rsidRDefault="00E37AE0" w:rsidP="00A00CD1">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Effective August 10, 2005 contractors and subcontractors on public works projects must submit certified payroll records on a monthly basis to the public body in charge of the construction project, along with a statement affirming that such records are true and accurate, that the wages paid to each worker are not less than the required prevailing rate and that the contractor is aware that filing records</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he</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or</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she</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knows</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to</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be</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false</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is</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a</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Class</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B</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misdemeanor.</w:t>
      </w:r>
    </w:p>
    <w:p w:rsidR="007E37A7" w:rsidRDefault="00E37AE0"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The certified payroll records must include for every worker employed on the public works project the name, address, telephone number, social security number, job classification, hourly wages paid in each pay period, number of hours worked each day, and starting and ending time of work each day. These certified payroll records are considered public records and public bodies must make these records available to the public under the Freedom of Information Act, with the exception of the employee's address, telephone number and social security number. Any contractor who fails to submit a certified payroll or knowingly files a false certified payroll is guilty of a Class B misdemeanor.</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A00CD1" w:rsidRPr="008A441E" w:rsidRDefault="004505E9" w:rsidP="007E37A7">
      <w:pPr>
        <w:tabs>
          <w:tab w:val="left" w:pos="-720"/>
        </w:tabs>
        <w:suppressAutoHyphens/>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INCREASED PENALTIES FOR PREVAILING WAGE VIOLATIONS</w:t>
      </w:r>
      <w:r w:rsidRPr="008A441E">
        <w:rPr>
          <w:rFonts w:asciiTheme="minorHAnsi" w:hAnsiTheme="minorHAnsi" w:cstheme="minorHAnsi"/>
          <w:spacing w:val="-3"/>
          <w:sz w:val="22"/>
          <w:szCs w:val="22"/>
        </w:rPr>
        <w:t xml:space="preserve"> </w:t>
      </w:r>
      <w:r w:rsidR="00E37AE0" w:rsidRPr="008A441E">
        <w:rPr>
          <w:rFonts w:asciiTheme="minorHAnsi" w:hAnsiTheme="minorHAnsi" w:cstheme="minorHAnsi"/>
          <w:spacing w:val="-3"/>
          <w:sz w:val="22"/>
          <w:szCs w:val="22"/>
        </w:rPr>
        <w:t>(</w:t>
      </w:r>
      <w:hyperlink r:id="rId13" w:history="1">
        <w:r w:rsidR="00E37AE0" w:rsidRPr="008A441E">
          <w:rPr>
            <w:rStyle w:val="Hyperlink"/>
            <w:rFonts w:asciiTheme="minorHAnsi" w:hAnsiTheme="minorHAnsi" w:cstheme="minorHAnsi"/>
            <w:spacing w:val="-3"/>
            <w:sz w:val="22"/>
            <w:szCs w:val="22"/>
          </w:rPr>
          <w:t>Public Act 94-0488</w:t>
        </w:r>
      </w:hyperlink>
      <w:r w:rsidR="00E37AE0" w:rsidRPr="008A441E">
        <w:rPr>
          <w:rFonts w:asciiTheme="minorHAnsi" w:hAnsiTheme="minorHAnsi" w:cstheme="minorHAnsi"/>
          <w:spacing w:val="-3"/>
          <w:sz w:val="22"/>
          <w:szCs w:val="22"/>
        </w:rPr>
        <w:t>)</w:t>
      </w:r>
    </w:p>
    <w:p w:rsidR="00A00CD1" w:rsidRDefault="00E37AE0" w:rsidP="00A00CD1">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Effective January 1, 2006, penalties for violations of the Prevailing Wage Act will increase from 20% to 50% of the underpaid amounts for second or subsequent violations. An additional penalty of 5% of the underpayment penalty must be paid to workers for each month the wages remain unpaid (up from</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the</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current</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2%</w:t>
      </w:r>
      <w:r w:rsidR="007E37A7" w:rsidRPr="008A441E">
        <w:rPr>
          <w:rFonts w:asciiTheme="minorHAnsi" w:hAnsiTheme="minorHAnsi" w:cstheme="minorHAnsi"/>
          <w:color w:val="FFFFFF"/>
          <w:spacing w:val="-3"/>
          <w:sz w:val="22"/>
          <w:szCs w:val="22"/>
        </w:rPr>
        <w:t>-</w:t>
      </w:r>
      <w:r w:rsidRPr="008A441E">
        <w:rPr>
          <w:rFonts w:asciiTheme="minorHAnsi" w:hAnsiTheme="minorHAnsi" w:cstheme="minorHAnsi"/>
          <w:spacing w:val="-3"/>
          <w:sz w:val="22"/>
          <w:szCs w:val="22"/>
        </w:rPr>
        <w:t>penalty).</w:t>
      </w:r>
    </w:p>
    <w:p w:rsidR="001F2183" w:rsidRDefault="00E37AE0"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For violations that occur after January 1, 2006, the debarment period --during which contractors are ineligible for public works contracts -increases from 2 years to 4 years if two notices of violation are issued/serious violations occur within a 5-year period. In addition, a new monetary penalty of $5,000 may be assessed against contractors who retaliate against employees who report violations or file complaints under the Prevailing Wage Act.</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A00CD1" w:rsidRPr="005C090E" w:rsidRDefault="00A00CD1" w:rsidP="00A00CD1">
      <w:pPr>
        <w:tabs>
          <w:tab w:val="left" w:pos="-936"/>
          <w:tab w:val="left" w:pos="-720"/>
          <w:tab w:val="left" w:pos="0"/>
          <w:tab w:val="left" w:pos="540"/>
          <w:tab w:val="left" w:pos="1044"/>
          <w:tab w:val="left" w:pos="2160"/>
        </w:tabs>
        <w:jc w:val="both"/>
        <w:rPr>
          <w:rFonts w:asciiTheme="minorHAnsi" w:hAnsiTheme="minorHAnsi" w:cstheme="minorHAnsi"/>
          <w:sz w:val="22"/>
          <w:szCs w:val="22"/>
          <w:u w:val="single"/>
        </w:rPr>
      </w:pPr>
      <w:r w:rsidRPr="005C090E">
        <w:rPr>
          <w:rFonts w:asciiTheme="minorHAnsi" w:hAnsiTheme="minorHAnsi" w:cstheme="minorHAnsi"/>
          <w:sz w:val="22"/>
          <w:szCs w:val="22"/>
          <w:u w:val="single"/>
        </w:rPr>
        <w:t>OSHA REQUIREMENTS</w:t>
      </w:r>
    </w:p>
    <w:p w:rsidR="00A00CD1" w:rsidRPr="008A441E" w:rsidRDefault="00A00CD1" w:rsidP="00A00CD1">
      <w:pPr>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The Occupational Safety and Health Act of 1970 (OSHA) “guarantees workers the right to a safe and healthful workplace”.  Under Section 5(a) (1) of the OSHA Act, the employer must “furnish to each of his employees’ employment and a place of employment which are free from recognized hazards that are causing or likely to cause death or serious physical harm to his employees.”</w:t>
      </w:r>
    </w:p>
    <w:p w:rsidR="00A00CD1" w:rsidRDefault="00A00CD1" w:rsidP="00A00CD1">
      <w:pPr>
        <w:tabs>
          <w:tab w:val="left" w:pos="-936"/>
          <w:tab w:val="left" w:pos="-720"/>
          <w:tab w:val="left" w:pos="0"/>
          <w:tab w:val="left" w:pos="540"/>
          <w:tab w:val="left" w:pos="1044"/>
          <w:tab w:val="left" w:pos="2160"/>
        </w:tab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There are times when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must hire entit</w:t>
      </w:r>
      <w:r w:rsidR="00E94400" w:rsidRPr="008A441E">
        <w:rPr>
          <w:rFonts w:asciiTheme="minorHAnsi" w:hAnsiTheme="minorHAnsi" w:cstheme="minorHAnsi"/>
          <w:spacing w:val="-3"/>
          <w:sz w:val="22"/>
          <w:szCs w:val="22"/>
        </w:rPr>
        <w:t>i</w:t>
      </w:r>
      <w:r w:rsidRPr="008A441E">
        <w:rPr>
          <w:rFonts w:asciiTheme="minorHAnsi" w:hAnsiTheme="minorHAnsi" w:cstheme="minorHAnsi"/>
          <w:spacing w:val="-3"/>
          <w:sz w:val="22"/>
          <w:szCs w:val="22"/>
        </w:rPr>
        <w:t xml:space="preserve">es and individuals (contractors) to perform services.  To this end, contractors hired by the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must perform their duties in a manner that is complaint with all state and federal health and safety laws and industry guidelines. It is the responsibility of the contractor to ensure that their personnel and subcontractors comply with all state and federal health and safety laws and regulations and industry guidelines, including, but not limited to those set forth by:  OSHA and related regulations, the Safety Inspection and Education Act, the Health and Safety Act, the National Institute of Occupational Safety and Health, the National Fire Protection Association, the Centers for Disease Control, American Industrial Hygiene Association, the American Council of Governmental Industrial Hygienists, the Environmental Protection Agency, and the Department of Transportation.</w:t>
      </w:r>
    </w:p>
    <w:p w:rsidR="004642A6" w:rsidRDefault="004642A6" w:rsidP="00A00CD1">
      <w:pPr>
        <w:tabs>
          <w:tab w:val="left" w:pos="-936"/>
          <w:tab w:val="left" w:pos="-720"/>
          <w:tab w:val="left" w:pos="0"/>
          <w:tab w:val="left" w:pos="540"/>
          <w:tab w:val="left" w:pos="1044"/>
          <w:tab w:val="left" w:pos="2160"/>
        </w:tabs>
        <w:spacing w:after="120"/>
        <w:jc w:val="both"/>
        <w:rPr>
          <w:rFonts w:asciiTheme="minorHAnsi" w:hAnsiTheme="minorHAnsi" w:cstheme="minorHAnsi"/>
          <w:spacing w:val="-3"/>
          <w:sz w:val="22"/>
          <w:szCs w:val="22"/>
        </w:rPr>
      </w:pPr>
    </w:p>
    <w:p w:rsidR="00382049" w:rsidRPr="008A441E" w:rsidRDefault="00382049" w:rsidP="00382049">
      <w:pPr>
        <w:rPr>
          <w:rFonts w:asciiTheme="minorHAnsi" w:hAnsiTheme="minorHAnsi" w:cstheme="minorHAnsi"/>
          <w:sz w:val="22"/>
          <w:szCs w:val="22"/>
          <w:u w:val="single"/>
        </w:rPr>
      </w:pPr>
      <w:r w:rsidRPr="008A441E">
        <w:rPr>
          <w:rFonts w:asciiTheme="minorHAnsi" w:hAnsiTheme="minorHAnsi" w:cstheme="minorHAnsi"/>
          <w:sz w:val="22"/>
          <w:szCs w:val="22"/>
          <w:u w:val="single"/>
        </w:rPr>
        <w:t>SUBSTANCE ABUSE PREVENTION ON PUBLIC WORKS PROJECTS ACT</w:t>
      </w:r>
    </w:p>
    <w:p w:rsidR="00382049" w:rsidRDefault="00382049" w:rsidP="00D51C0D">
      <w:pPr>
        <w:autoSpaceDE w:val="0"/>
        <w:autoSpaceDN w:val="0"/>
        <w:adjustRightInd w:val="0"/>
        <w:spacing w:after="120"/>
        <w:jc w:val="both"/>
        <w:rPr>
          <w:rFonts w:asciiTheme="minorHAnsi" w:hAnsiTheme="minorHAnsi" w:cstheme="minorHAnsi"/>
          <w:sz w:val="22"/>
          <w:szCs w:val="22"/>
        </w:rPr>
      </w:pPr>
      <w:r w:rsidRPr="008A441E">
        <w:rPr>
          <w:rFonts w:asciiTheme="minorHAnsi" w:hAnsiTheme="minorHAnsi" w:cstheme="minorHAnsi"/>
          <w:sz w:val="22"/>
          <w:szCs w:val="22"/>
        </w:rPr>
        <w:t xml:space="preserve">The successful bidder must be in compliance with State of </w:t>
      </w:r>
      <w:smartTag w:uri="urn:schemas-microsoft-com:office:smarttags" w:element="place">
        <w:smartTag w:uri="urn:schemas-microsoft-com:office:smarttags" w:element="State">
          <w:r w:rsidRPr="008A441E">
            <w:rPr>
              <w:rFonts w:asciiTheme="minorHAnsi" w:hAnsiTheme="minorHAnsi" w:cstheme="minorHAnsi"/>
              <w:sz w:val="22"/>
              <w:szCs w:val="22"/>
            </w:rPr>
            <w:t>Illinois HB-1855</w:t>
          </w:r>
        </w:smartTag>
      </w:smartTag>
      <w:r w:rsidRPr="008A441E">
        <w:rPr>
          <w:rFonts w:asciiTheme="minorHAnsi" w:hAnsiTheme="minorHAnsi" w:cstheme="minorHAnsi"/>
          <w:sz w:val="22"/>
          <w:szCs w:val="22"/>
        </w:rPr>
        <w:t xml:space="preserve"> (Public Act095-0635), which amends the Prevailing Wage Act. Before an employer commences work on a public works project, the employer shall have in place a written program, which meets or exceeds the program requirements in this Act, to be filed with the public body engaged in the construction of the public works and made available to the general public, for the prevention of substance abuse among its employees. The testing must be performed by a laboratory that is certified for Federal Workplace Drug Testing Programs by the Substance Abuse and Mental Health Service Administration of the U.S. Department of Health and Human Services.</w:t>
      </w:r>
    </w:p>
    <w:p w:rsidR="004642A6" w:rsidRDefault="004642A6" w:rsidP="00D51C0D">
      <w:pPr>
        <w:autoSpaceDE w:val="0"/>
        <w:autoSpaceDN w:val="0"/>
        <w:adjustRightInd w:val="0"/>
        <w:spacing w:after="120"/>
        <w:jc w:val="both"/>
        <w:rPr>
          <w:rFonts w:asciiTheme="minorHAnsi" w:hAnsiTheme="minorHAnsi" w:cstheme="minorHAnsi"/>
          <w:sz w:val="22"/>
          <w:szCs w:val="22"/>
        </w:rPr>
      </w:pPr>
    </w:p>
    <w:p w:rsidR="00795680" w:rsidRPr="008A441E" w:rsidRDefault="00795680" w:rsidP="006C0834">
      <w:pPr>
        <w:rPr>
          <w:rFonts w:asciiTheme="minorHAnsi" w:hAnsiTheme="minorHAnsi" w:cstheme="minorHAnsi"/>
          <w:sz w:val="22"/>
          <w:szCs w:val="22"/>
          <w:u w:val="single"/>
        </w:rPr>
      </w:pPr>
      <w:r w:rsidRPr="008A441E">
        <w:rPr>
          <w:rFonts w:asciiTheme="minorHAnsi" w:hAnsiTheme="minorHAnsi" w:cstheme="minorHAnsi"/>
          <w:sz w:val="22"/>
          <w:szCs w:val="22"/>
          <w:u w:val="single"/>
        </w:rPr>
        <w:t xml:space="preserve">PROCUREMENT OF GREEN PRODUCTS AND TECHNOLOGIES </w:t>
      </w:r>
    </w:p>
    <w:p w:rsidR="00795680" w:rsidRPr="008A441E" w:rsidRDefault="00BA7CB8" w:rsidP="00D51C0D">
      <w:pPr>
        <w:autoSpaceDE w:val="0"/>
        <w:autoSpaceDN w:val="0"/>
        <w:adjustRightInd w:val="0"/>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As approved by certain</w:t>
      </w:r>
      <w:r w:rsidR="00795680" w:rsidRPr="008A441E">
        <w:rPr>
          <w:rFonts w:asciiTheme="minorHAnsi" w:hAnsiTheme="minorHAnsi" w:cstheme="minorHAnsi"/>
          <w:spacing w:val="-3"/>
          <w:sz w:val="22"/>
          <w:szCs w:val="22"/>
        </w:rPr>
        <w:t xml:space="preserve"> </w:t>
      </w:r>
      <w:r>
        <w:rPr>
          <w:rFonts w:asciiTheme="minorHAnsi" w:hAnsiTheme="minorHAnsi" w:cstheme="minorHAnsi"/>
          <w:spacing w:val="-3"/>
          <w:sz w:val="22"/>
          <w:szCs w:val="22"/>
        </w:rPr>
        <w:t>MPI Members</w:t>
      </w:r>
      <w:r w:rsidR="00795680" w:rsidRPr="008A441E">
        <w:rPr>
          <w:rFonts w:asciiTheme="minorHAnsi" w:hAnsiTheme="minorHAnsi" w:cstheme="minorHAnsi"/>
          <w:spacing w:val="-3"/>
          <w:sz w:val="22"/>
          <w:szCs w:val="22"/>
        </w:rPr>
        <w:t xml:space="preserve"> Board</w:t>
      </w:r>
      <w:r>
        <w:rPr>
          <w:rFonts w:asciiTheme="minorHAnsi" w:hAnsiTheme="minorHAnsi" w:cstheme="minorHAnsi"/>
          <w:spacing w:val="-3"/>
          <w:sz w:val="22"/>
          <w:szCs w:val="22"/>
        </w:rPr>
        <w:t>s</w:t>
      </w:r>
      <w:r w:rsidR="00795680" w:rsidRPr="008A441E">
        <w:rPr>
          <w:rFonts w:asciiTheme="minorHAnsi" w:hAnsiTheme="minorHAnsi" w:cstheme="minorHAnsi"/>
          <w:spacing w:val="-3"/>
          <w:sz w:val="22"/>
          <w:szCs w:val="22"/>
        </w:rPr>
        <w:t xml:space="preserve">, it is in the interest of public health, safety and welfare and the conservation of energy and natural resources to use and promote environmentally responsible products. The </w:t>
      </w:r>
      <w:r>
        <w:rPr>
          <w:rFonts w:asciiTheme="minorHAnsi" w:hAnsiTheme="minorHAnsi" w:cstheme="minorHAnsi"/>
          <w:spacing w:val="-3"/>
          <w:sz w:val="22"/>
          <w:szCs w:val="22"/>
        </w:rPr>
        <w:t>MPI</w:t>
      </w:r>
      <w:r w:rsidR="00795680" w:rsidRPr="008A441E">
        <w:rPr>
          <w:rFonts w:asciiTheme="minorHAnsi" w:hAnsiTheme="minorHAnsi" w:cstheme="minorHAnsi"/>
          <w:spacing w:val="-3"/>
          <w:sz w:val="22"/>
          <w:szCs w:val="22"/>
        </w:rPr>
        <w:t xml:space="preserve"> should </w:t>
      </w:r>
      <w:r w:rsidR="00795680" w:rsidRPr="008A441E">
        <w:rPr>
          <w:rFonts w:asciiTheme="minorHAnsi" w:hAnsiTheme="minorHAnsi" w:cstheme="minorHAnsi"/>
          <w:spacing w:val="-3"/>
          <w:sz w:val="22"/>
          <w:szCs w:val="22"/>
        </w:rPr>
        <w:lastRenderedPageBreak/>
        <w:t>strive to influence private purchases through the example of using government specifications and standards that are green or environmentally friendly when making its purchases.</w:t>
      </w:r>
    </w:p>
    <w:p w:rsidR="00795680" w:rsidRPr="008A441E" w:rsidRDefault="00795680" w:rsidP="00D51C0D">
      <w:pPr>
        <w:autoSpaceDE w:val="0"/>
        <w:autoSpaceDN w:val="0"/>
        <w:adjustRightInd w:val="0"/>
        <w:spacing w:after="120"/>
        <w:jc w:val="both"/>
        <w:rPr>
          <w:rFonts w:asciiTheme="minorHAnsi" w:hAnsiTheme="minorHAnsi" w:cstheme="minorHAnsi"/>
          <w:spacing w:val="-3"/>
          <w:sz w:val="16"/>
          <w:szCs w:val="16"/>
        </w:rPr>
      </w:pPr>
      <w:r w:rsidRPr="008A441E">
        <w:rPr>
          <w:rFonts w:asciiTheme="minorHAnsi" w:hAnsiTheme="minorHAnsi" w:cstheme="minorHAnsi"/>
          <w:spacing w:val="-3"/>
          <w:sz w:val="22"/>
          <w:szCs w:val="22"/>
        </w:rPr>
        <w:t xml:space="preserve">Whenever available and cost-justified,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should purchase those materials including the purchase of recycled products containing post-consumer materials rather than residual materials resulting from the processing or manufacturing from another product. To the extent practicable, all products standards shall emphasize functional or performance </w:t>
      </w:r>
      <w:r w:rsidR="00D51C0D" w:rsidRPr="008A441E">
        <w:rPr>
          <w:rFonts w:asciiTheme="minorHAnsi" w:hAnsiTheme="minorHAnsi" w:cstheme="minorHAnsi"/>
          <w:spacing w:val="-3"/>
          <w:sz w:val="22"/>
          <w:szCs w:val="22"/>
        </w:rPr>
        <w:t>criteria, which do not discriminate against the use of,</w:t>
      </w:r>
      <w:r w:rsidRPr="008A441E">
        <w:rPr>
          <w:rFonts w:asciiTheme="minorHAnsi" w:hAnsiTheme="minorHAnsi" w:cstheme="minorHAnsi"/>
          <w:spacing w:val="-3"/>
          <w:sz w:val="22"/>
          <w:szCs w:val="22"/>
        </w:rPr>
        <w:t xml:space="preserve"> recycled materials.</w:t>
      </w:r>
    </w:p>
    <w:p w:rsidR="00795680" w:rsidRPr="008A441E" w:rsidRDefault="00BA7CB8" w:rsidP="00D51C0D">
      <w:pPr>
        <w:autoSpaceDE w:val="0"/>
        <w:autoSpaceDN w:val="0"/>
        <w:adjustRightInd w:val="0"/>
        <w:spacing w:after="120"/>
        <w:jc w:val="both"/>
        <w:rPr>
          <w:rFonts w:asciiTheme="minorHAnsi" w:hAnsiTheme="minorHAnsi" w:cstheme="minorHAnsi"/>
          <w:spacing w:val="-3"/>
          <w:sz w:val="16"/>
          <w:szCs w:val="16"/>
        </w:rPr>
      </w:pPr>
      <w:r>
        <w:rPr>
          <w:rFonts w:asciiTheme="minorHAnsi" w:hAnsiTheme="minorHAnsi" w:cstheme="minorHAnsi"/>
          <w:spacing w:val="-3"/>
          <w:sz w:val="22"/>
          <w:szCs w:val="22"/>
        </w:rPr>
        <w:t>MPI Members</w:t>
      </w:r>
      <w:r w:rsidR="00795680" w:rsidRPr="008A441E">
        <w:rPr>
          <w:rFonts w:asciiTheme="minorHAnsi" w:hAnsiTheme="minorHAnsi" w:cstheme="minorHAnsi"/>
          <w:spacing w:val="-3"/>
          <w:sz w:val="22"/>
          <w:szCs w:val="22"/>
        </w:rPr>
        <w:t xml:space="preserve"> should cooperate to the greatest extent feasible with other governments and organizations to develop a comprehensive, </w:t>
      </w:r>
      <w:r w:rsidR="0011182C" w:rsidRPr="008A441E">
        <w:rPr>
          <w:rFonts w:asciiTheme="minorHAnsi" w:hAnsiTheme="minorHAnsi" w:cstheme="minorHAnsi"/>
          <w:spacing w:val="-3"/>
          <w:sz w:val="22"/>
          <w:szCs w:val="22"/>
        </w:rPr>
        <w:t>consistent,</w:t>
      </w:r>
      <w:r w:rsidR="00795680" w:rsidRPr="008A441E">
        <w:rPr>
          <w:rFonts w:asciiTheme="minorHAnsi" w:hAnsiTheme="minorHAnsi" w:cstheme="minorHAnsi"/>
          <w:spacing w:val="-3"/>
          <w:sz w:val="22"/>
          <w:szCs w:val="22"/>
        </w:rPr>
        <w:t xml:space="preserve"> and effective procurement effort intended to stimulate the market for recycled products, reusable products, products designed to be recycled, and other environmentally responsible products.</w:t>
      </w:r>
    </w:p>
    <w:p w:rsidR="00795680" w:rsidRDefault="00BA7CB8" w:rsidP="00D51C0D">
      <w:pPr>
        <w:autoSpaceDE w:val="0"/>
        <w:autoSpaceDN w:val="0"/>
        <w:adjustRightInd w:val="0"/>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MPI Members</w:t>
      </w:r>
      <w:r w:rsidR="00795680" w:rsidRPr="008A441E">
        <w:rPr>
          <w:rFonts w:asciiTheme="minorHAnsi" w:hAnsiTheme="minorHAnsi" w:cstheme="minorHAnsi"/>
          <w:spacing w:val="-3"/>
          <w:sz w:val="22"/>
          <w:szCs w:val="22"/>
        </w:rPr>
        <w:t xml:space="preserve"> shall continue to participate in and shall encourage other public jurisdictions to participate with the </w:t>
      </w:r>
      <w:r>
        <w:rPr>
          <w:rFonts w:asciiTheme="minorHAnsi" w:hAnsiTheme="minorHAnsi" w:cstheme="minorHAnsi"/>
          <w:spacing w:val="-3"/>
          <w:sz w:val="22"/>
          <w:szCs w:val="22"/>
        </w:rPr>
        <w:t>MPI</w:t>
      </w:r>
      <w:r w:rsidR="00795680" w:rsidRPr="008A441E">
        <w:rPr>
          <w:rFonts w:asciiTheme="minorHAnsi" w:hAnsiTheme="minorHAnsi" w:cstheme="minorHAnsi"/>
          <w:spacing w:val="-3"/>
          <w:sz w:val="22"/>
          <w:szCs w:val="22"/>
        </w:rPr>
        <w:t xml:space="preserve"> in the purchase of products containing recycled content. Participation in such cooperative systems shall be aimed at obtaining maximum practical recycled content in </w:t>
      </w:r>
      <w:r>
        <w:rPr>
          <w:rFonts w:asciiTheme="minorHAnsi" w:hAnsiTheme="minorHAnsi" w:cstheme="minorHAnsi"/>
          <w:spacing w:val="-3"/>
          <w:sz w:val="22"/>
          <w:szCs w:val="22"/>
        </w:rPr>
        <w:t>MPI</w:t>
      </w:r>
      <w:r w:rsidR="00795680" w:rsidRPr="008A441E">
        <w:rPr>
          <w:rFonts w:asciiTheme="minorHAnsi" w:hAnsiTheme="minorHAnsi" w:cstheme="minorHAnsi"/>
          <w:spacing w:val="-3"/>
          <w:sz w:val="22"/>
          <w:szCs w:val="22"/>
        </w:rPr>
        <w:t xml:space="preserve"> purchases, to obtain best available price for products with recycled content, to facilitate or encourage lower prices industry-wide and to encourage development of industries and markets dealing with recycled content products.</w:t>
      </w:r>
    </w:p>
    <w:p w:rsidR="004642A6" w:rsidRDefault="004642A6" w:rsidP="00D51C0D">
      <w:pPr>
        <w:autoSpaceDE w:val="0"/>
        <w:autoSpaceDN w:val="0"/>
        <w:adjustRightInd w:val="0"/>
        <w:spacing w:after="120"/>
        <w:jc w:val="both"/>
        <w:rPr>
          <w:rFonts w:asciiTheme="minorHAnsi" w:hAnsiTheme="minorHAnsi" w:cstheme="minorHAnsi"/>
          <w:spacing w:val="-3"/>
          <w:sz w:val="22"/>
          <w:szCs w:val="22"/>
        </w:rPr>
      </w:pPr>
    </w:p>
    <w:p w:rsidR="00795680" w:rsidRPr="008A441E" w:rsidRDefault="00795680" w:rsidP="00795680">
      <w:pPr>
        <w:autoSpaceDE w:val="0"/>
        <w:autoSpaceDN w:val="0"/>
        <w:adjustRightInd w:val="0"/>
        <w:rPr>
          <w:rFonts w:asciiTheme="minorHAnsi" w:hAnsiTheme="minorHAnsi" w:cstheme="minorHAnsi"/>
          <w:sz w:val="22"/>
          <w:szCs w:val="22"/>
          <w:u w:val="single"/>
        </w:rPr>
      </w:pPr>
      <w:r w:rsidRPr="008A441E">
        <w:rPr>
          <w:rFonts w:asciiTheme="minorHAnsi" w:hAnsiTheme="minorHAnsi" w:cstheme="minorHAnsi"/>
          <w:sz w:val="22"/>
          <w:szCs w:val="22"/>
          <w:u w:val="single"/>
        </w:rPr>
        <w:t>PROCUREMENT OF PRODUCTS THAT ARE ENERGY STAR QUALIFIED</w:t>
      </w:r>
    </w:p>
    <w:p w:rsidR="00D91CEC" w:rsidRDefault="00BA7CB8" w:rsidP="00D51C0D">
      <w:pPr>
        <w:autoSpaceDE w:val="0"/>
        <w:autoSpaceDN w:val="0"/>
        <w:adjustRightInd w:val="0"/>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MPI Members</w:t>
      </w:r>
      <w:r w:rsidR="00795680" w:rsidRPr="008A441E">
        <w:rPr>
          <w:rFonts w:asciiTheme="minorHAnsi" w:hAnsiTheme="minorHAnsi" w:cstheme="minorHAnsi"/>
          <w:spacing w:val="-3"/>
          <w:sz w:val="22"/>
          <w:szCs w:val="22"/>
        </w:rPr>
        <w:t xml:space="preserve"> shall select, where </w:t>
      </w:r>
      <w:r w:rsidR="00A00CD1" w:rsidRPr="008A441E">
        <w:rPr>
          <w:rFonts w:asciiTheme="minorHAnsi" w:hAnsiTheme="minorHAnsi" w:cstheme="minorHAnsi"/>
          <w:spacing w:val="-3"/>
          <w:sz w:val="22"/>
          <w:szCs w:val="22"/>
        </w:rPr>
        <w:t>life cycle</w:t>
      </w:r>
      <w:r w:rsidR="00795680" w:rsidRPr="008A441E">
        <w:rPr>
          <w:rFonts w:asciiTheme="minorHAnsi" w:hAnsiTheme="minorHAnsi" w:cstheme="minorHAnsi"/>
          <w:spacing w:val="-3"/>
          <w:sz w:val="22"/>
          <w:szCs w:val="22"/>
        </w:rPr>
        <w:t xml:space="preserve"> and cost-effective, ENERGY STAR and other energy efficient products, when acquiring energy-using products.  This information will be required by the bidder in their bid submittal.</w:t>
      </w:r>
    </w:p>
    <w:p w:rsidR="004642A6" w:rsidRDefault="004642A6" w:rsidP="00D51C0D">
      <w:pPr>
        <w:autoSpaceDE w:val="0"/>
        <w:autoSpaceDN w:val="0"/>
        <w:adjustRightInd w:val="0"/>
        <w:spacing w:after="120"/>
        <w:jc w:val="both"/>
        <w:rPr>
          <w:rFonts w:asciiTheme="minorHAnsi" w:hAnsiTheme="minorHAnsi" w:cstheme="minorHAnsi"/>
          <w:spacing w:val="-3"/>
          <w:sz w:val="22"/>
          <w:szCs w:val="22"/>
        </w:rPr>
      </w:pPr>
    </w:p>
    <w:p w:rsidR="00792B23" w:rsidRPr="008A441E" w:rsidRDefault="00792B23" w:rsidP="00792B23">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SECURITY</w:t>
      </w:r>
    </w:p>
    <w:p w:rsidR="00A017AA" w:rsidRDefault="00792B23"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contractor represents and warrants to the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that neither it nor any of its principals, shareholders, members, partners or affiliates, as applicable, is a person or entity named as a Specially Designated National and Blocked Person (as defined in Presidential Executive Order 13224) and that it is not acting, directly or indirectly, for or on behalf of a Specially Designated National and Blocked Person</w:t>
      </w:r>
      <w:r w:rsidR="002A4600"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Contractor further represents and warrants to the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that the Contractor and its principals, shareholders, members, partners, or affiliates, as applicable, are not directly or indirectly, engaged in, and are not facilitating, the transactions contemplated by this Agreement on behalf of any person or entity named as Specially Designated National and Blocked Person</w:t>
      </w:r>
      <w:r w:rsidR="002A4600"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Contractor hereby agrees to defend, indemnify and hold harmless the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the Corporate Authorities, and all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elected or appointed officials, officers, employees, agents, representatives, engineers and attorneys, from and against any and all claims, damages, losses, risks, liabilities, and expenses (including reasonable attorneys’ fees and costs) arising from or related to any breach of the foregoing representation and warranties.</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A017AA" w:rsidRPr="008A441E" w:rsidRDefault="00A017AA" w:rsidP="00A017AA">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PURCHASE EXTENSION</w:t>
      </w:r>
    </w:p>
    <w:p w:rsidR="00A017AA" w:rsidRDefault="00A017AA"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This contract shall be offered for purchases to be made by other counties and governmental units within the State of </w:t>
      </w:r>
      <w:smartTag w:uri="urn:schemas-microsoft-com:office:smarttags" w:element="State">
        <w:smartTag w:uri="urn:schemas-microsoft-com:office:smarttags" w:element="place">
          <w:r w:rsidRPr="008A441E">
            <w:rPr>
              <w:rFonts w:asciiTheme="minorHAnsi" w:hAnsiTheme="minorHAnsi" w:cstheme="minorHAnsi"/>
              <w:spacing w:val="-3"/>
              <w:sz w:val="22"/>
              <w:szCs w:val="22"/>
            </w:rPr>
            <w:t>Illinois</w:t>
          </w:r>
        </w:smartTag>
      </w:smartTag>
      <w:r w:rsidRPr="008A441E">
        <w:rPr>
          <w:rFonts w:asciiTheme="minorHAnsi" w:hAnsiTheme="minorHAnsi" w:cstheme="minorHAnsi"/>
          <w:spacing w:val="-3"/>
          <w:sz w:val="22"/>
          <w:szCs w:val="22"/>
        </w:rPr>
        <w:t xml:space="preserve"> as authorized by the Government Joint Purchasing Act</w:t>
      </w:r>
      <w:r w:rsidR="002A4600"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All purchases and payments made under this authority shall be made directly by the governmental unit to the Vendor</w:t>
      </w:r>
      <w:r w:rsidR="007E37A7"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w:t>
      </w:r>
      <w:r w:rsidR="00AC0C39">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shall not be responsible in any way for such purchase orders or payments</w:t>
      </w:r>
      <w:r w:rsidR="007E37A7"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All terms and conditions of this contract shall apply to all orders placed by another governmental unit.</w:t>
      </w:r>
    </w:p>
    <w:p w:rsidR="004642A6" w:rsidRDefault="004642A6" w:rsidP="007F05CE">
      <w:pPr>
        <w:rPr>
          <w:rFonts w:asciiTheme="minorHAnsi" w:hAnsiTheme="minorHAnsi" w:cstheme="minorHAnsi"/>
          <w:spacing w:val="-3"/>
          <w:sz w:val="22"/>
          <w:szCs w:val="22"/>
        </w:rPr>
      </w:pPr>
    </w:p>
    <w:p w:rsidR="00120766" w:rsidRPr="008A441E" w:rsidRDefault="00120766" w:rsidP="00E224E0">
      <w:pPr>
        <w:rPr>
          <w:rFonts w:asciiTheme="minorHAnsi" w:hAnsiTheme="minorHAnsi" w:cstheme="minorHAnsi"/>
          <w:sz w:val="22"/>
          <w:szCs w:val="22"/>
          <w:u w:val="single"/>
        </w:rPr>
      </w:pPr>
      <w:r w:rsidRPr="008A441E">
        <w:rPr>
          <w:rFonts w:asciiTheme="minorHAnsi" w:hAnsiTheme="minorHAnsi" w:cstheme="minorHAnsi"/>
          <w:sz w:val="22"/>
          <w:szCs w:val="22"/>
          <w:u w:val="single"/>
        </w:rPr>
        <w:t>ADDENDUM</w:t>
      </w:r>
    </w:p>
    <w:p w:rsidR="00120766" w:rsidRPr="008A441E" w:rsidRDefault="00120766" w:rsidP="00120766">
      <w:pPr>
        <w:tabs>
          <w:tab w:val="left" w:pos="-1440"/>
          <w:tab w:val="left" w:pos="-720"/>
        </w:tabs>
        <w:spacing w:after="120"/>
        <w:jc w:val="both"/>
        <w:rPr>
          <w:rFonts w:asciiTheme="minorHAnsi" w:hAnsiTheme="minorHAnsi" w:cstheme="minorHAnsi"/>
          <w:sz w:val="22"/>
          <w:szCs w:val="22"/>
        </w:rPr>
      </w:pPr>
      <w:r w:rsidRPr="008A441E">
        <w:rPr>
          <w:rFonts w:asciiTheme="minorHAnsi" w:hAnsiTheme="minorHAnsi" w:cstheme="minorHAnsi"/>
          <w:sz w:val="22"/>
          <w:szCs w:val="22"/>
        </w:rPr>
        <w:t xml:space="preserve">Should the Vendor require any additional information about this Bid, please </w:t>
      </w:r>
      <w:r w:rsidR="00DE6C66">
        <w:rPr>
          <w:rFonts w:asciiTheme="minorHAnsi" w:hAnsiTheme="minorHAnsi" w:cstheme="minorHAnsi"/>
          <w:sz w:val="22"/>
          <w:szCs w:val="22"/>
        </w:rPr>
        <w:t>e</w:t>
      </w:r>
      <w:r w:rsidR="005420B2">
        <w:rPr>
          <w:rFonts w:asciiTheme="minorHAnsi" w:hAnsiTheme="minorHAnsi" w:cstheme="minorHAnsi"/>
          <w:sz w:val="22"/>
          <w:szCs w:val="22"/>
        </w:rPr>
        <w:t>mail</w:t>
      </w:r>
      <w:r w:rsidRPr="008A441E">
        <w:rPr>
          <w:rFonts w:asciiTheme="minorHAnsi" w:hAnsiTheme="minorHAnsi" w:cstheme="minorHAnsi"/>
          <w:sz w:val="22"/>
          <w:szCs w:val="22"/>
        </w:rPr>
        <w:t xml:space="preserve"> any questions by the deadline as outlined in the schedule of events. A</w:t>
      </w:r>
      <w:r w:rsidR="00DE6C66">
        <w:rPr>
          <w:rFonts w:asciiTheme="minorHAnsi" w:hAnsiTheme="minorHAnsi" w:cstheme="minorHAnsi"/>
          <w:sz w:val="22"/>
          <w:szCs w:val="22"/>
        </w:rPr>
        <w:t>ny and all</w:t>
      </w:r>
      <w:r w:rsidRPr="008A441E">
        <w:rPr>
          <w:rFonts w:asciiTheme="minorHAnsi" w:hAnsiTheme="minorHAnsi" w:cstheme="minorHAnsi"/>
          <w:sz w:val="22"/>
          <w:szCs w:val="22"/>
        </w:rPr>
        <w:t xml:space="preserve"> changes to these specifications are valid only if they are included by </w:t>
      </w:r>
      <w:r w:rsidR="00DE6C66">
        <w:rPr>
          <w:rFonts w:asciiTheme="minorHAnsi" w:hAnsiTheme="minorHAnsi" w:cstheme="minorHAnsi"/>
          <w:sz w:val="22"/>
          <w:szCs w:val="22"/>
        </w:rPr>
        <w:t>w</w:t>
      </w:r>
      <w:r w:rsidRPr="008A441E">
        <w:rPr>
          <w:rFonts w:asciiTheme="minorHAnsi" w:hAnsiTheme="minorHAnsi" w:cstheme="minorHAnsi"/>
          <w:sz w:val="22"/>
          <w:szCs w:val="22"/>
        </w:rPr>
        <w:t xml:space="preserve">ritten </w:t>
      </w:r>
      <w:r w:rsidR="00DE6C66">
        <w:rPr>
          <w:rFonts w:asciiTheme="minorHAnsi" w:hAnsiTheme="minorHAnsi" w:cstheme="minorHAnsi"/>
          <w:sz w:val="22"/>
          <w:szCs w:val="22"/>
        </w:rPr>
        <w:t>addendum to a</w:t>
      </w:r>
      <w:r w:rsidRPr="008A441E">
        <w:rPr>
          <w:rFonts w:asciiTheme="minorHAnsi" w:hAnsiTheme="minorHAnsi" w:cstheme="minorHAnsi"/>
          <w:sz w:val="22"/>
          <w:szCs w:val="22"/>
        </w:rPr>
        <w:t xml:space="preserve">ll </w:t>
      </w:r>
      <w:r w:rsidR="00DE6C66">
        <w:rPr>
          <w:rFonts w:asciiTheme="minorHAnsi" w:hAnsiTheme="minorHAnsi" w:cstheme="minorHAnsi"/>
          <w:sz w:val="22"/>
          <w:szCs w:val="22"/>
        </w:rPr>
        <w:t>b</w:t>
      </w:r>
      <w:r w:rsidRPr="008A441E">
        <w:rPr>
          <w:rFonts w:asciiTheme="minorHAnsi" w:hAnsiTheme="minorHAnsi" w:cstheme="minorHAnsi"/>
          <w:sz w:val="22"/>
          <w:szCs w:val="22"/>
        </w:rPr>
        <w:t>idders. N</w:t>
      </w:r>
      <w:r w:rsidR="00DE6C66">
        <w:rPr>
          <w:rFonts w:asciiTheme="minorHAnsi" w:hAnsiTheme="minorHAnsi" w:cstheme="minorHAnsi"/>
          <w:sz w:val="22"/>
          <w:szCs w:val="22"/>
        </w:rPr>
        <w:t>o</w:t>
      </w:r>
      <w:r w:rsidRPr="008A441E">
        <w:rPr>
          <w:rFonts w:asciiTheme="minorHAnsi" w:hAnsiTheme="minorHAnsi" w:cstheme="minorHAnsi"/>
          <w:sz w:val="22"/>
          <w:szCs w:val="22"/>
        </w:rPr>
        <w:t xml:space="preserve"> interpretation of the meaning of the plans, specifications, or other contract documents will be made orally. If required, all addenda will be </w:t>
      </w:r>
      <w:r w:rsidR="00DE6C66">
        <w:rPr>
          <w:rFonts w:asciiTheme="minorHAnsi" w:hAnsiTheme="minorHAnsi" w:cstheme="minorHAnsi"/>
          <w:sz w:val="22"/>
          <w:szCs w:val="22"/>
        </w:rPr>
        <w:t>emailed</w:t>
      </w:r>
      <w:r w:rsidRPr="008A441E">
        <w:rPr>
          <w:rFonts w:asciiTheme="minorHAnsi" w:hAnsiTheme="minorHAnsi" w:cstheme="minorHAnsi"/>
          <w:sz w:val="22"/>
          <w:szCs w:val="22"/>
        </w:rPr>
        <w:t xml:space="preserve"> to bidder if a Notice of Intent to Bid has been completed and </w:t>
      </w:r>
      <w:r w:rsidR="00DE6C66">
        <w:rPr>
          <w:rFonts w:asciiTheme="minorHAnsi" w:hAnsiTheme="minorHAnsi" w:cstheme="minorHAnsi"/>
          <w:sz w:val="22"/>
          <w:szCs w:val="22"/>
        </w:rPr>
        <w:t>submitted</w:t>
      </w:r>
      <w:r w:rsidRPr="008A441E">
        <w:rPr>
          <w:rFonts w:asciiTheme="minorHAnsi" w:hAnsiTheme="minorHAnsi" w:cstheme="minorHAnsi"/>
          <w:sz w:val="22"/>
          <w:szCs w:val="22"/>
        </w:rPr>
        <w:t xml:space="preserve"> to the Purchasing Office. In addition, all addenda are posted on the C</w:t>
      </w:r>
      <w:r w:rsidR="00BA7CB8">
        <w:rPr>
          <w:rFonts w:asciiTheme="minorHAnsi" w:hAnsiTheme="minorHAnsi" w:cstheme="minorHAnsi"/>
          <w:sz w:val="22"/>
          <w:szCs w:val="22"/>
        </w:rPr>
        <w:t>ontact Person’s Dedicated website</w:t>
      </w:r>
      <w:r w:rsidRPr="008A441E">
        <w:rPr>
          <w:rFonts w:asciiTheme="minorHAnsi" w:hAnsiTheme="minorHAnsi" w:cstheme="minorHAnsi"/>
          <w:sz w:val="22"/>
          <w:szCs w:val="22"/>
        </w:rPr>
        <w:t>. Failure of the bidder to receive any such addendum or interpretation shall not relieve the bidder from obligation under this Bid as submitted. All addenda so issued shall become part of the bid documents. Failure to request an interpretation constitutes a waiver to later claim that ambiguities or misunderstandings caused by a bidder to improperly submit a bid.</w:t>
      </w:r>
    </w:p>
    <w:p w:rsidR="00120766" w:rsidRPr="008A441E" w:rsidRDefault="00120766" w:rsidP="00120766">
      <w:pPr>
        <w:tabs>
          <w:tab w:val="left" w:pos="0"/>
        </w:tabs>
        <w:spacing w:after="120"/>
        <w:jc w:val="both"/>
        <w:rPr>
          <w:rFonts w:asciiTheme="minorHAnsi" w:hAnsiTheme="minorHAnsi" w:cstheme="minorHAnsi"/>
          <w:sz w:val="22"/>
          <w:szCs w:val="22"/>
        </w:rPr>
      </w:pPr>
      <w:r w:rsidRPr="008A441E">
        <w:rPr>
          <w:rFonts w:asciiTheme="minorHAnsi" w:hAnsiTheme="minorHAnsi" w:cstheme="minorHAnsi"/>
          <w:sz w:val="22"/>
          <w:szCs w:val="22"/>
        </w:rPr>
        <w:lastRenderedPageBreak/>
        <w:t>Response to these questions will be made by means of an addendum. Only the Director of Purchasing has the authority to issue an addendum.</w:t>
      </w:r>
    </w:p>
    <w:p w:rsidR="00120766" w:rsidRPr="008A441E" w:rsidRDefault="00120766" w:rsidP="00120766">
      <w:pPr>
        <w:tabs>
          <w:tab w:val="left" w:pos="0"/>
        </w:tabs>
        <w:spacing w:after="120"/>
        <w:jc w:val="both"/>
        <w:rPr>
          <w:rFonts w:asciiTheme="minorHAnsi" w:hAnsiTheme="minorHAnsi" w:cstheme="minorHAnsi"/>
          <w:sz w:val="16"/>
          <w:szCs w:val="16"/>
        </w:rPr>
      </w:pPr>
      <w:r w:rsidRPr="008A441E">
        <w:rPr>
          <w:rFonts w:asciiTheme="minorHAnsi" w:hAnsiTheme="minorHAnsi" w:cstheme="minorHAnsi"/>
          <w:sz w:val="22"/>
          <w:szCs w:val="22"/>
        </w:rPr>
        <w:t xml:space="preserve">Addenda are written instruments issued by the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prior to the date for receipt of proposals, which modify or interpret the Bid by addition, deletions, clarifications or corrections.</w:t>
      </w:r>
    </w:p>
    <w:p w:rsidR="00A017AA" w:rsidRDefault="00120766" w:rsidP="00120766">
      <w:pPr>
        <w:tabs>
          <w:tab w:val="left" w:pos="-1440"/>
          <w:tab w:val="left" w:pos="-720"/>
        </w:tabs>
        <w:spacing w:after="120"/>
        <w:jc w:val="both"/>
        <w:rPr>
          <w:rFonts w:asciiTheme="minorHAnsi" w:hAnsiTheme="minorHAnsi" w:cstheme="minorHAnsi"/>
          <w:sz w:val="22"/>
          <w:szCs w:val="22"/>
        </w:rPr>
      </w:pPr>
      <w:r w:rsidRPr="008A441E">
        <w:rPr>
          <w:rFonts w:asciiTheme="minorHAnsi" w:hAnsiTheme="minorHAnsi" w:cstheme="minorHAnsi"/>
          <w:sz w:val="22"/>
          <w:szCs w:val="22"/>
        </w:rPr>
        <w:t>Prior to the receipt of bids, addenda will be delivered to all who are known to have received a Notice to Bid. Each vendor shall ascertain prior to submitting a bid that all addenda issued have been received and, by submission of a bid, such act shall be taken to mean that such vendor has received all addenda and that the vendor is familiar with the terms thereof and understands fully the contents of the addenda.</w:t>
      </w:r>
    </w:p>
    <w:p w:rsidR="005C090E" w:rsidRPr="008A441E" w:rsidRDefault="005C090E" w:rsidP="00120766">
      <w:pPr>
        <w:tabs>
          <w:tab w:val="left" w:pos="-1440"/>
          <w:tab w:val="left" w:pos="-720"/>
        </w:tabs>
        <w:spacing w:after="120"/>
        <w:jc w:val="both"/>
        <w:rPr>
          <w:rFonts w:asciiTheme="minorHAnsi" w:hAnsiTheme="minorHAnsi" w:cstheme="minorHAnsi"/>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TAXES</w:t>
      </w: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 Members are</w:t>
      </w:r>
      <w:r w:rsidRPr="008A441E">
        <w:rPr>
          <w:rFonts w:asciiTheme="minorHAnsi" w:hAnsiTheme="minorHAnsi" w:cstheme="minorHAnsi"/>
          <w:spacing w:val="-3"/>
          <w:sz w:val="22"/>
          <w:szCs w:val="22"/>
        </w:rPr>
        <w:t xml:space="preserve"> exempt from paying Illinois Use Tax, Illinois Retailers Occupation </w:t>
      </w:r>
      <w:r w:rsidR="002A4600" w:rsidRPr="008A441E">
        <w:rPr>
          <w:rFonts w:asciiTheme="minorHAnsi" w:hAnsiTheme="minorHAnsi" w:cstheme="minorHAnsi"/>
          <w:spacing w:val="-3"/>
          <w:sz w:val="22"/>
          <w:szCs w:val="22"/>
        </w:rPr>
        <w:t>Tax,</w:t>
      </w:r>
      <w:r w:rsidRPr="008A441E">
        <w:rPr>
          <w:rFonts w:asciiTheme="minorHAnsi" w:hAnsiTheme="minorHAnsi" w:cstheme="minorHAnsi"/>
          <w:spacing w:val="-3"/>
          <w:sz w:val="22"/>
          <w:szCs w:val="22"/>
        </w:rPr>
        <w:t xml:space="preserve"> and Federal Excise Tax</w:t>
      </w:r>
      <w:r w:rsidR="00BA7CB8">
        <w:rPr>
          <w:rFonts w:asciiTheme="minorHAnsi" w:hAnsiTheme="minorHAnsi" w:cstheme="minorHAnsi"/>
          <w:spacing w:val="-3"/>
          <w:sz w:val="22"/>
          <w:szCs w:val="22"/>
        </w:rPr>
        <w:t>.</w:t>
      </w:r>
    </w:p>
    <w:p w:rsidR="00314D8E" w:rsidRPr="008A441E" w:rsidRDefault="00314D8E">
      <w:pPr>
        <w:tabs>
          <w:tab w:val="left" w:pos="-720"/>
        </w:tabs>
        <w:suppressAutoHyphens/>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INSURANCE</w:t>
      </w:r>
    </w:p>
    <w:p w:rsidR="00314D8E" w:rsidRPr="008A441E" w:rsidRDefault="00314D8E">
      <w:pPr>
        <w:tabs>
          <w:tab w:val="left" w:pos="-720"/>
        </w:tabs>
        <w:suppressAutoHyphens/>
        <w:jc w:val="both"/>
        <w:rPr>
          <w:rFonts w:asciiTheme="minorHAnsi" w:hAnsiTheme="minorHAnsi" w:cstheme="minorHAnsi"/>
          <w:spacing w:val="-3"/>
          <w:sz w:val="16"/>
          <w:szCs w:val="22"/>
        </w:rPr>
      </w:pPr>
    </w:p>
    <w:p w:rsidR="00CF2F75" w:rsidRPr="008A441E" w:rsidRDefault="004505E9" w:rsidP="00403D00">
      <w:pPr>
        <w:pStyle w:val="ListParagraph"/>
        <w:numPr>
          <w:ilvl w:val="0"/>
          <w:numId w:val="2"/>
        </w:num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GENERAL</w:t>
      </w:r>
      <w:r w:rsidRPr="008A441E">
        <w:rPr>
          <w:rFonts w:asciiTheme="minorHAnsi" w:hAnsiTheme="minorHAnsi" w:cstheme="minorHAnsi"/>
          <w:spacing w:val="-3"/>
          <w:sz w:val="22"/>
          <w:szCs w:val="22"/>
        </w:rPr>
        <w:t xml:space="preserve"> </w:t>
      </w:r>
      <w:r w:rsidR="00314D8E" w:rsidRPr="008A441E">
        <w:rPr>
          <w:rFonts w:asciiTheme="minorHAnsi" w:hAnsiTheme="minorHAnsi" w:cstheme="minorHAnsi"/>
          <w:spacing w:val="-3"/>
          <w:sz w:val="22"/>
          <w:szCs w:val="22"/>
        </w:rPr>
        <w:t xml:space="preserve"> </w:t>
      </w:r>
    </w:p>
    <w:p w:rsidR="00314D8E" w:rsidRPr="008A441E" w:rsidRDefault="00314D8E" w:rsidP="00CF2F75">
      <w:pPr>
        <w:tabs>
          <w:tab w:val="left" w:pos="-720"/>
        </w:tabs>
        <w:suppressAutoHyphens/>
        <w:ind w:left="144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successful bidder shall maintain for the duration of the contract and any extensions thereof, at bidder's expense, insurance that includes "Occurrence" basis wording and is issued by a company or companies qualified to do business in the State of Illinois that are acceptable to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which generally requires that the company(ies) be assigned a Best's Rating of A or higher with a Best's financial size category of Class XIV or higher, in the following types and amounts:</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(a)</w:t>
      </w:r>
      <w:r w:rsidRPr="008A441E">
        <w:rPr>
          <w:rFonts w:asciiTheme="minorHAnsi" w:hAnsiTheme="minorHAnsi" w:cstheme="minorHAnsi"/>
          <w:spacing w:val="-3"/>
          <w:sz w:val="22"/>
          <w:szCs w:val="22"/>
        </w:rPr>
        <w:tab/>
        <w:t>Commercial General Liability in a broad form, to include, but not limited to, coverage for the following where exposure exists: Bodily Injury and Property Damage, Premises/Operations, Indepen</w:t>
      </w:r>
      <w:r w:rsidRPr="008A441E">
        <w:rPr>
          <w:rFonts w:asciiTheme="minorHAnsi" w:hAnsiTheme="minorHAnsi" w:cstheme="minorHAnsi"/>
          <w:spacing w:val="-3"/>
          <w:sz w:val="22"/>
          <w:szCs w:val="22"/>
        </w:rPr>
        <w:softHyphen/>
        <w:t>dent contractors, Products/Completed Operations, Personal Injury and Contractual Liability; limits of liability not less than:</w:t>
      </w:r>
    </w:p>
    <w:p w:rsidR="00314D8E" w:rsidRPr="008A441E" w:rsidRDefault="00314D8E">
      <w:pPr>
        <w:tabs>
          <w:tab w:val="left" w:pos="-720"/>
        </w:tabs>
        <w:suppressAutoHyphens/>
        <w:jc w:val="both"/>
        <w:rPr>
          <w:rFonts w:asciiTheme="minorHAnsi" w:hAnsiTheme="minorHAnsi" w:cstheme="minorHAnsi"/>
          <w:spacing w:val="-3"/>
          <w:sz w:val="16"/>
          <w:szCs w:val="22"/>
        </w:rPr>
      </w:pPr>
    </w:p>
    <w:p w:rsidR="00314D8E" w:rsidRPr="008A441E" w:rsidRDefault="007E5428">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$1,000,000 per occurrence and $2</w:t>
      </w:r>
      <w:r w:rsidR="00314D8E" w:rsidRPr="008A441E">
        <w:rPr>
          <w:rFonts w:asciiTheme="minorHAnsi" w:hAnsiTheme="minorHAnsi" w:cstheme="minorHAnsi"/>
          <w:spacing w:val="-3"/>
          <w:sz w:val="22"/>
          <w:szCs w:val="22"/>
        </w:rPr>
        <w:t>,000,000 in the aggregate;</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16"/>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(b)</w:t>
      </w:r>
      <w:r w:rsidRPr="008A441E">
        <w:rPr>
          <w:rFonts w:asciiTheme="minorHAnsi" w:hAnsiTheme="minorHAnsi" w:cstheme="minorHAnsi"/>
          <w:spacing w:val="-3"/>
          <w:sz w:val="22"/>
          <w:szCs w:val="22"/>
        </w:rPr>
        <w:tab/>
        <w:t>Business Auto Liability to include, but not be limited to, coverage for the following where exposure exists: Owned Vehicles, Hired and Non-Owned Vehicles and Employee Non-Ownership; limits of liability not less than:</w:t>
      </w:r>
    </w:p>
    <w:p w:rsidR="00314D8E" w:rsidRPr="008A441E" w:rsidRDefault="00314D8E">
      <w:pPr>
        <w:tabs>
          <w:tab w:val="left" w:pos="-720"/>
        </w:tabs>
        <w:suppressAutoHyphens/>
        <w:jc w:val="both"/>
        <w:rPr>
          <w:rFonts w:asciiTheme="minorHAnsi" w:hAnsiTheme="minorHAnsi" w:cstheme="minorHAnsi"/>
          <w:spacing w:val="-3"/>
          <w:sz w:val="16"/>
          <w:szCs w:val="22"/>
        </w:rPr>
      </w:pPr>
    </w:p>
    <w:p w:rsidR="00314D8E" w:rsidRPr="008A441E" w:rsidRDefault="007E5428">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$1,0</w:t>
      </w:r>
      <w:r w:rsidR="00314D8E" w:rsidRPr="008A441E">
        <w:rPr>
          <w:rFonts w:asciiTheme="minorHAnsi" w:hAnsiTheme="minorHAnsi" w:cstheme="minorHAnsi"/>
          <w:spacing w:val="-3"/>
          <w:sz w:val="22"/>
          <w:szCs w:val="22"/>
        </w:rPr>
        <w:t>00,000 per occurrence, combined single limit for:</w:t>
      </w: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r w:rsidR="00792B23" w:rsidRPr="008A441E">
        <w:rPr>
          <w:rFonts w:asciiTheme="minorHAnsi" w:hAnsiTheme="minorHAnsi" w:cstheme="minorHAnsi"/>
          <w:spacing w:val="-3"/>
          <w:sz w:val="22"/>
          <w:szCs w:val="22"/>
        </w:rPr>
        <w:t>B</w:t>
      </w:r>
      <w:r w:rsidRPr="008A441E">
        <w:rPr>
          <w:rFonts w:asciiTheme="minorHAnsi" w:hAnsiTheme="minorHAnsi" w:cstheme="minorHAnsi"/>
          <w:spacing w:val="-3"/>
          <w:sz w:val="22"/>
          <w:szCs w:val="22"/>
        </w:rPr>
        <w:t>odily Injury Liability and Property Damage Liability;</w:t>
      </w:r>
    </w:p>
    <w:p w:rsidR="00314D8E" w:rsidRPr="008A441E" w:rsidRDefault="00314D8E">
      <w:pPr>
        <w:tabs>
          <w:tab w:val="left" w:pos="-720"/>
        </w:tabs>
        <w:suppressAutoHyphens/>
        <w:jc w:val="both"/>
        <w:rPr>
          <w:rFonts w:asciiTheme="minorHAnsi" w:hAnsiTheme="minorHAnsi" w:cstheme="minorHAnsi"/>
          <w:spacing w:val="-3"/>
          <w:sz w:val="16"/>
          <w:szCs w:val="22"/>
        </w:rPr>
      </w:pP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(c)</w:t>
      </w:r>
      <w:r w:rsidRPr="008A441E">
        <w:rPr>
          <w:rFonts w:asciiTheme="minorHAnsi" w:hAnsiTheme="minorHAnsi" w:cstheme="minorHAnsi"/>
          <w:spacing w:val="-3"/>
          <w:sz w:val="22"/>
          <w:szCs w:val="22"/>
        </w:rPr>
        <w:tab/>
        <w:t>Workers' Compensation Insurance to cover all employees and meet statutory limits in compliance with applicable state and federal laws</w:t>
      </w:r>
      <w:r w:rsidR="002A4600"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The coverage must also include Employer's Liability with minimum limits of $100,000 for each incident.</w:t>
      </w:r>
    </w:p>
    <w:p w:rsidR="00314D8E" w:rsidRPr="008A441E" w:rsidRDefault="00314D8E">
      <w:pPr>
        <w:tabs>
          <w:tab w:val="left" w:pos="-720"/>
        </w:tabs>
        <w:suppressAutoHyphens/>
        <w:jc w:val="both"/>
        <w:rPr>
          <w:rFonts w:asciiTheme="minorHAnsi" w:hAnsiTheme="minorHAnsi" w:cstheme="minorHAnsi"/>
          <w:spacing w:val="-3"/>
          <w:sz w:val="22"/>
          <w:szCs w:val="22"/>
        </w:rPr>
      </w:pPr>
    </w:p>
    <w:p w:rsidR="00CF2F75" w:rsidRPr="008A441E" w:rsidRDefault="00A0661F" w:rsidP="00403D00">
      <w:pPr>
        <w:pStyle w:val="ListParagraph"/>
        <w:numPr>
          <w:ilvl w:val="0"/>
          <w:numId w:val="2"/>
        </w:num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EVIDENCE</w:t>
      </w:r>
      <w:r w:rsidR="004505E9" w:rsidRPr="008A441E">
        <w:rPr>
          <w:rFonts w:asciiTheme="minorHAnsi" w:hAnsiTheme="minorHAnsi" w:cstheme="minorHAnsi"/>
          <w:spacing w:val="-3"/>
          <w:sz w:val="22"/>
          <w:szCs w:val="22"/>
          <w:u w:val="single"/>
        </w:rPr>
        <w:t xml:space="preserve"> OF INSURANCE</w:t>
      </w:r>
      <w:r w:rsidR="004505E9" w:rsidRPr="008A441E">
        <w:rPr>
          <w:rFonts w:asciiTheme="minorHAnsi" w:hAnsiTheme="minorHAnsi" w:cstheme="minorHAnsi"/>
          <w:spacing w:val="-3"/>
          <w:sz w:val="22"/>
          <w:szCs w:val="22"/>
        </w:rPr>
        <w:t xml:space="preserve">  </w:t>
      </w:r>
    </w:p>
    <w:p w:rsidR="00314D8E" w:rsidRPr="008A441E" w:rsidRDefault="00314D8E" w:rsidP="00CF2F75">
      <w:pPr>
        <w:tabs>
          <w:tab w:val="left" w:pos="-720"/>
        </w:tabs>
        <w:suppressAutoHyphens/>
        <w:ind w:left="144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The successful bidder agrees that with respect to the above required insurance that:</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(a)</w:t>
      </w:r>
      <w:r w:rsidRPr="008A441E">
        <w:rPr>
          <w:rFonts w:asciiTheme="minorHAnsi" w:hAnsiTheme="minorHAnsi" w:cstheme="minorHAnsi"/>
          <w:spacing w:val="-3"/>
          <w:sz w:val="22"/>
          <w:szCs w:val="22"/>
        </w:rPr>
        <w:tab/>
        <w:t xml:space="preserve">The </w:t>
      </w:r>
      <w:r w:rsidR="00BA7CB8">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shall be provided with Certificates of Insurance evidencing the above required insurance, prior to commencement of the contract and thereafter with certificates evidencing renewals or replacements of said policies of insurance at least fifteen (15) days prior to the expiration or cancellation of any such policies;</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(b)</w:t>
      </w:r>
      <w:r w:rsidRPr="008A441E">
        <w:rPr>
          <w:rFonts w:asciiTheme="minorHAnsi" w:hAnsiTheme="minorHAnsi" w:cstheme="minorHAnsi"/>
          <w:spacing w:val="-3"/>
          <w:sz w:val="22"/>
          <w:szCs w:val="22"/>
        </w:rPr>
        <w:tab/>
        <w:t>The contractual liability arising out of the contract shall be acknowledged on the Certificate of Insurance by the insurance company;</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(c)</w:t>
      </w:r>
      <w:r w:rsidRPr="008A441E">
        <w:rPr>
          <w:rFonts w:asciiTheme="minorHAnsi" w:hAnsiTheme="minorHAnsi" w:cstheme="minorHAnsi"/>
          <w:spacing w:val="-3"/>
          <w:sz w:val="22"/>
          <w:szCs w:val="22"/>
        </w:rPr>
        <w:tab/>
        <w:t xml:space="preserve">The </w:t>
      </w:r>
      <w:r w:rsidR="00BA7CB8">
        <w:rPr>
          <w:rFonts w:asciiTheme="minorHAnsi" w:hAnsiTheme="minorHAnsi" w:cstheme="minorHAnsi"/>
          <w:spacing w:val="-3"/>
          <w:sz w:val="22"/>
          <w:szCs w:val="22"/>
        </w:rPr>
        <w:t>MPI Members</w:t>
      </w:r>
      <w:r w:rsidRPr="008A441E">
        <w:rPr>
          <w:rFonts w:asciiTheme="minorHAnsi" w:hAnsiTheme="minorHAnsi" w:cstheme="minorHAnsi"/>
          <w:spacing w:val="-3"/>
          <w:sz w:val="22"/>
          <w:szCs w:val="22"/>
        </w:rPr>
        <w:t xml:space="preserve"> shall be provided with thirty (30) days prior notice, in writing, of Notice of Cancellation or material change and said notification requirement shall be stated on the Certificate of Insurance;</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18"/>
          <w:szCs w:val="18"/>
        </w:rPr>
      </w:pPr>
      <w:r w:rsidRPr="008A441E">
        <w:rPr>
          <w:rFonts w:asciiTheme="minorHAnsi" w:hAnsiTheme="minorHAnsi" w:cstheme="minorHAnsi"/>
          <w:spacing w:val="-3"/>
          <w:sz w:val="22"/>
          <w:szCs w:val="22"/>
        </w:rPr>
        <w:lastRenderedPageBreak/>
        <w:tab/>
      </w:r>
      <w:r w:rsidRPr="008A441E">
        <w:rPr>
          <w:rFonts w:asciiTheme="minorHAnsi" w:hAnsiTheme="minorHAnsi" w:cstheme="minorHAnsi"/>
          <w:spacing w:val="-3"/>
          <w:sz w:val="22"/>
          <w:szCs w:val="22"/>
        </w:rPr>
        <w:tab/>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t>(d)</w:t>
      </w:r>
      <w:r w:rsidRPr="008A441E">
        <w:rPr>
          <w:rFonts w:asciiTheme="minorHAnsi" w:hAnsiTheme="minorHAnsi" w:cstheme="minorHAnsi"/>
          <w:spacing w:val="-3"/>
          <w:sz w:val="22"/>
          <w:szCs w:val="22"/>
        </w:rPr>
        <w:tab/>
        <w:t>Subcontractors, if any, comply with the same insurance require</w:t>
      </w:r>
      <w:r w:rsidRPr="008A441E">
        <w:rPr>
          <w:rFonts w:asciiTheme="minorHAnsi" w:hAnsiTheme="minorHAnsi" w:cstheme="minorHAnsi"/>
          <w:spacing w:val="-3"/>
          <w:sz w:val="22"/>
          <w:szCs w:val="22"/>
        </w:rPr>
        <w:softHyphen/>
        <w:t>ments</w:t>
      </w:r>
      <w:r w:rsidR="00A0661F" w:rsidRPr="008A441E">
        <w:rPr>
          <w:rFonts w:asciiTheme="minorHAnsi" w:hAnsiTheme="minorHAnsi" w:cstheme="minorHAnsi"/>
          <w:spacing w:val="-3"/>
          <w:sz w:val="22"/>
          <w:szCs w:val="22"/>
        </w:rPr>
        <w:t xml:space="preserve">.  In addition to being named as an additional insured on the Certificate of Insurance, each liability policy shall contain an endorsement naming the </w:t>
      </w:r>
      <w:r w:rsidR="00BA7CB8">
        <w:rPr>
          <w:rFonts w:asciiTheme="minorHAnsi" w:hAnsiTheme="minorHAnsi" w:cstheme="minorHAnsi"/>
          <w:spacing w:val="-3"/>
          <w:sz w:val="22"/>
          <w:szCs w:val="22"/>
        </w:rPr>
        <w:t>MPI Members</w:t>
      </w:r>
      <w:r w:rsidR="00A0661F" w:rsidRPr="008A441E">
        <w:rPr>
          <w:rFonts w:asciiTheme="minorHAnsi" w:hAnsiTheme="minorHAnsi" w:cstheme="minorHAnsi"/>
          <w:spacing w:val="-3"/>
          <w:sz w:val="22"/>
          <w:szCs w:val="22"/>
        </w:rPr>
        <w:t xml:space="preserve"> as an additional insured.  A copy of the endorsement shall be provided to </w:t>
      </w:r>
      <w:r w:rsidR="00BA7CB8">
        <w:rPr>
          <w:rFonts w:asciiTheme="minorHAnsi" w:hAnsiTheme="minorHAnsi" w:cstheme="minorHAnsi"/>
          <w:spacing w:val="-3"/>
          <w:sz w:val="22"/>
          <w:szCs w:val="22"/>
        </w:rPr>
        <w:t>MPI Members</w:t>
      </w:r>
      <w:r w:rsidR="00A0661F" w:rsidRPr="008A441E">
        <w:rPr>
          <w:rFonts w:asciiTheme="minorHAnsi" w:hAnsiTheme="minorHAnsi" w:cstheme="minorHAnsi"/>
          <w:spacing w:val="-3"/>
          <w:sz w:val="22"/>
          <w:szCs w:val="22"/>
        </w:rPr>
        <w:t xml:space="preserve"> along with the Certificate of Insurance</w:t>
      </w:r>
      <w:r w:rsidRPr="008A441E">
        <w:rPr>
          <w:rFonts w:asciiTheme="minorHAnsi" w:hAnsiTheme="minorHAnsi" w:cstheme="minorHAnsi"/>
          <w:spacing w:val="-3"/>
          <w:sz w:val="22"/>
          <w:szCs w:val="22"/>
        </w:rPr>
        <w:t>; and</w:t>
      </w:r>
      <w:r w:rsidR="00A0661F" w:rsidRPr="008A441E">
        <w:rPr>
          <w:rFonts w:asciiTheme="minorHAnsi" w:hAnsiTheme="minorHAnsi" w:cstheme="minorHAnsi"/>
          <w:spacing w:val="-3"/>
          <w:sz w:val="22"/>
          <w:szCs w:val="22"/>
        </w:rPr>
        <w:t>,</w:t>
      </w:r>
    </w:p>
    <w:p w:rsidR="00314D8E" w:rsidRPr="008A441E" w:rsidRDefault="00314D8E">
      <w:pPr>
        <w:tabs>
          <w:tab w:val="left" w:pos="-720"/>
          <w:tab w:val="left" w:pos="0"/>
          <w:tab w:val="left" w:pos="720"/>
          <w:tab w:val="left" w:pos="1440"/>
        </w:tabs>
        <w:suppressAutoHyphens/>
        <w:ind w:left="2160" w:hanging="2160"/>
        <w:jc w:val="both"/>
        <w:rPr>
          <w:rFonts w:asciiTheme="minorHAnsi" w:hAnsiTheme="minorHAnsi" w:cstheme="minorHAnsi"/>
          <w:spacing w:val="-3"/>
          <w:sz w:val="18"/>
          <w:szCs w:val="18"/>
        </w:rPr>
      </w:pPr>
      <w:r w:rsidRPr="008A441E">
        <w:rPr>
          <w:rFonts w:asciiTheme="minorHAnsi" w:hAnsiTheme="minorHAnsi" w:cstheme="minorHAnsi"/>
          <w:spacing w:val="-3"/>
          <w:sz w:val="22"/>
          <w:szCs w:val="22"/>
        </w:rPr>
        <w:tab/>
      </w:r>
      <w:r w:rsidRPr="008A441E">
        <w:rPr>
          <w:rFonts w:asciiTheme="minorHAnsi" w:hAnsiTheme="minorHAnsi" w:cstheme="minorHAnsi"/>
          <w:spacing w:val="-3"/>
          <w:sz w:val="22"/>
          <w:szCs w:val="22"/>
        </w:rPr>
        <w:tab/>
      </w:r>
    </w:p>
    <w:p w:rsidR="0011182C" w:rsidRPr="008A441E" w:rsidRDefault="002702DB" w:rsidP="00403D00">
      <w:pPr>
        <w:pStyle w:val="ListParagraph"/>
        <w:numPr>
          <w:ilvl w:val="0"/>
          <w:numId w:val="1"/>
        </w:numPr>
        <w:ind w:hanging="720"/>
        <w:rPr>
          <w:rFonts w:asciiTheme="minorHAnsi" w:hAnsiTheme="minorHAnsi" w:cstheme="minorHAnsi"/>
          <w:spacing w:val="-3"/>
          <w:sz w:val="22"/>
          <w:szCs w:val="22"/>
        </w:rPr>
      </w:pPr>
      <w:r>
        <w:rPr>
          <w:rFonts w:asciiTheme="minorHAnsi" w:hAnsiTheme="minorHAnsi" w:cstheme="minorHAnsi"/>
          <w:spacing w:val="-3"/>
          <w:sz w:val="22"/>
          <w:szCs w:val="22"/>
        </w:rPr>
        <w:t>H</w:t>
      </w:r>
      <w:r w:rsidR="0011182C" w:rsidRPr="008A441E">
        <w:rPr>
          <w:rFonts w:asciiTheme="minorHAnsi" w:hAnsiTheme="minorHAnsi" w:cstheme="minorHAnsi"/>
          <w:spacing w:val="-3"/>
          <w:sz w:val="22"/>
          <w:szCs w:val="22"/>
        </w:rPr>
        <w:t xml:space="preserve">ave </w:t>
      </w:r>
      <w:r w:rsidR="00BA7CB8">
        <w:rPr>
          <w:rFonts w:asciiTheme="minorHAnsi" w:hAnsiTheme="minorHAnsi" w:cstheme="minorHAnsi"/>
          <w:spacing w:val="-3"/>
          <w:sz w:val="22"/>
          <w:szCs w:val="22"/>
        </w:rPr>
        <w:t>MPI Members</w:t>
      </w:r>
      <w:r w:rsidR="0011182C" w:rsidRPr="008A441E">
        <w:rPr>
          <w:rFonts w:asciiTheme="minorHAnsi" w:hAnsiTheme="minorHAnsi" w:cstheme="minorHAnsi"/>
          <w:spacing w:val="-3"/>
          <w:sz w:val="22"/>
          <w:szCs w:val="22"/>
        </w:rPr>
        <w:t xml:space="preserve"> named as an additional insured and the address for certificate holder must read exactly as:</w:t>
      </w:r>
    </w:p>
    <w:p w:rsidR="0011182C" w:rsidRPr="008A441E" w:rsidRDefault="0011182C" w:rsidP="0011182C">
      <w:pPr>
        <w:ind w:left="1440"/>
        <w:rPr>
          <w:rFonts w:asciiTheme="minorHAnsi" w:hAnsiTheme="minorHAnsi" w:cstheme="minorHAnsi"/>
          <w:spacing w:val="-3"/>
          <w:sz w:val="18"/>
          <w:szCs w:val="18"/>
        </w:rPr>
      </w:pPr>
    </w:p>
    <w:p w:rsidR="0011182C" w:rsidRPr="00BA7CB8" w:rsidRDefault="0011182C" w:rsidP="0011182C">
      <w:pPr>
        <w:ind w:left="1440"/>
        <w:jc w:val="center"/>
        <w:rPr>
          <w:rFonts w:asciiTheme="minorHAnsi" w:hAnsiTheme="minorHAnsi" w:cstheme="minorHAnsi"/>
          <w:spacing w:val="-3"/>
          <w:sz w:val="22"/>
          <w:szCs w:val="22"/>
          <w:highlight w:val="yellow"/>
        </w:rPr>
      </w:pPr>
      <w:r w:rsidRPr="00BA7CB8">
        <w:rPr>
          <w:rFonts w:asciiTheme="minorHAnsi" w:hAnsiTheme="minorHAnsi" w:cstheme="minorHAnsi"/>
          <w:spacing w:val="-3"/>
          <w:sz w:val="22"/>
          <w:szCs w:val="22"/>
          <w:highlight w:val="yellow"/>
        </w:rPr>
        <w:t xml:space="preserve">County of McHenry, </w:t>
      </w:r>
      <w:r w:rsidRPr="00BA7CB8">
        <w:rPr>
          <w:rFonts w:asciiTheme="minorHAnsi" w:hAnsiTheme="minorHAnsi" w:cstheme="minorHAnsi"/>
          <w:b/>
          <w:spacing w:val="-3"/>
          <w:sz w:val="22"/>
          <w:szCs w:val="22"/>
          <w:highlight w:val="yellow"/>
        </w:rPr>
        <w:t>a body politic</w:t>
      </w:r>
    </w:p>
    <w:p w:rsidR="0011182C" w:rsidRPr="00BA7CB8" w:rsidRDefault="0011182C" w:rsidP="0011182C">
      <w:pPr>
        <w:ind w:left="1440"/>
        <w:jc w:val="center"/>
        <w:rPr>
          <w:rFonts w:asciiTheme="minorHAnsi" w:hAnsiTheme="minorHAnsi" w:cstheme="minorHAnsi"/>
          <w:spacing w:val="-3"/>
          <w:sz w:val="22"/>
          <w:szCs w:val="22"/>
          <w:highlight w:val="yellow"/>
        </w:rPr>
      </w:pPr>
      <w:r w:rsidRPr="00BA7CB8">
        <w:rPr>
          <w:rFonts w:asciiTheme="minorHAnsi" w:hAnsiTheme="minorHAnsi" w:cstheme="minorHAnsi"/>
          <w:spacing w:val="-3"/>
          <w:sz w:val="22"/>
          <w:szCs w:val="22"/>
          <w:highlight w:val="yellow"/>
        </w:rPr>
        <w:t>2200 N. Seminary Avenue</w:t>
      </w:r>
    </w:p>
    <w:p w:rsidR="0011182C" w:rsidRPr="008A441E" w:rsidRDefault="0011182C" w:rsidP="0011182C">
      <w:pPr>
        <w:ind w:left="1440"/>
        <w:jc w:val="center"/>
        <w:rPr>
          <w:rFonts w:asciiTheme="minorHAnsi" w:hAnsiTheme="minorHAnsi" w:cstheme="minorHAnsi"/>
          <w:spacing w:val="-3"/>
          <w:sz w:val="22"/>
          <w:szCs w:val="22"/>
        </w:rPr>
      </w:pPr>
      <w:r w:rsidRPr="00BA7CB8">
        <w:rPr>
          <w:rFonts w:asciiTheme="minorHAnsi" w:hAnsiTheme="minorHAnsi" w:cstheme="minorHAnsi"/>
          <w:spacing w:val="-3"/>
          <w:sz w:val="22"/>
          <w:szCs w:val="22"/>
          <w:highlight w:val="yellow"/>
        </w:rPr>
        <w:t>Woodstock, IL 60098</w:t>
      </w:r>
    </w:p>
    <w:p w:rsidR="00CF2F75" w:rsidRPr="008A441E" w:rsidRDefault="00CF2F75" w:rsidP="00CF2F75">
      <w:pPr>
        <w:tabs>
          <w:tab w:val="left" w:pos="-720"/>
          <w:tab w:val="left" w:pos="0"/>
          <w:tab w:val="left" w:pos="720"/>
          <w:tab w:val="left" w:pos="1440"/>
        </w:tabs>
        <w:suppressAutoHyphens/>
        <w:ind w:left="1440"/>
        <w:jc w:val="both"/>
        <w:rPr>
          <w:rFonts w:asciiTheme="minorHAnsi" w:hAnsiTheme="minorHAnsi" w:cstheme="minorHAnsi"/>
          <w:spacing w:val="-3"/>
          <w:sz w:val="22"/>
          <w:szCs w:val="22"/>
        </w:rPr>
      </w:pPr>
    </w:p>
    <w:p w:rsidR="00314D8E" w:rsidRPr="008A441E" w:rsidRDefault="00314D8E" w:rsidP="00403D00">
      <w:pPr>
        <w:pStyle w:val="ListParagraph"/>
        <w:numPr>
          <w:ilvl w:val="0"/>
          <w:numId w:val="1"/>
        </w:numPr>
        <w:tabs>
          <w:tab w:val="left" w:pos="-720"/>
          <w:tab w:val="left" w:pos="0"/>
          <w:tab w:val="left" w:pos="720"/>
          <w:tab w:val="left" w:pos="1440"/>
        </w:tabs>
        <w:suppressAutoHyphens/>
        <w:ind w:hanging="7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Insurance Notices and Certificates of Insurance shall be provided to:</w:t>
      </w:r>
    </w:p>
    <w:p w:rsidR="0011182C" w:rsidRPr="008A441E" w:rsidRDefault="0011182C" w:rsidP="0011182C">
      <w:pPr>
        <w:tabs>
          <w:tab w:val="left" w:pos="-720"/>
          <w:tab w:val="left" w:pos="0"/>
          <w:tab w:val="left" w:pos="720"/>
          <w:tab w:val="left" w:pos="1440"/>
        </w:tabs>
        <w:suppressAutoHyphens/>
        <w:ind w:left="1080"/>
        <w:jc w:val="both"/>
        <w:rPr>
          <w:rFonts w:asciiTheme="minorHAnsi" w:hAnsiTheme="minorHAnsi" w:cstheme="minorHAnsi"/>
          <w:spacing w:val="-3"/>
          <w:sz w:val="18"/>
          <w:szCs w:val="18"/>
        </w:rPr>
      </w:pPr>
    </w:p>
    <w:p w:rsidR="00314D8E" w:rsidRPr="00BA7CB8" w:rsidRDefault="00397172" w:rsidP="0011182C">
      <w:pPr>
        <w:tabs>
          <w:tab w:val="left" w:pos="-720"/>
        </w:tabs>
        <w:suppressAutoHyphens/>
        <w:ind w:left="1440"/>
        <w:jc w:val="center"/>
        <w:rPr>
          <w:rFonts w:asciiTheme="minorHAnsi" w:hAnsiTheme="minorHAnsi" w:cstheme="minorHAnsi"/>
          <w:spacing w:val="-3"/>
          <w:sz w:val="22"/>
          <w:szCs w:val="22"/>
          <w:highlight w:val="yellow"/>
        </w:rPr>
      </w:pPr>
      <w:r w:rsidRPr="00BA7CB8">
        <w:rPr>
          <w:rFonts w:asciiTheme="minorHAnsi" w:hAnsiTheme="minorHAnsi" w:cstheme="minorHAnsi"/>
          <w:spacing w:val="-3"/>
          <w:sz w:val="22"/>
          <w:szCs w:val="22"/>
          <w:highlight w:val="yellow"/>
        </w:rPr>
        <w:t xml:space="preserve">McHenry County, </w:t>
      </w:r>
      <w:r w:rsidR="0011182C" w:rsidRPr="00BA7CB8">
        <w:rPr>
          <w:rFonts w:asciiTheme="minorHAnsi" w:hAnsiTheme="minorHAnsi" w:cstheme="minorHAnsi"/>
          <w:spacing w:val="-3"/>
          <w:sz w:val="22"/>
          <w:szCs w:val="22"/>
          <w:highlight w:val="yellow"/>
        </w:rPr>
        <w:t>Purchasing Department</w:t>
      </w:r>
    </w:p>
    <w:p w:rsidR="00314D8E" w:rsidRPr="00BA7CB8" w:rsidRDefault="00314D8E" w:rsidP="0011182C">
      <w:pPr>
        <w:tabs>
          <w:tab w:val="left" w:pos="-720"/>
        </w:tabs>
        <w:suppressAutoHyphens/>
        <w:ind w:left="1440"/>
        <w:jc w:val="center"/>
        <w:rPr>
          <w:rFonts w:asciiTheme="minorHAnsi" w:hAnsiTheme="minorHAnsi" w:cstheme="minorHAnsi"/>
          <w:spacing w:val="-3"/>
          <w:sz w:val="22"/>
          <w:szCs w:val="22"/>
          <w:highlight w:val="yellow"/>
        </w:rPr>
      </w:pPr>
      <w:r w:rsidRPr="00BA7CB8">
        <w:rPr>
          <w:rFonts w:asciiTheme="minorHAnsi" w:hAnsiTheme="minorHAnsi" w:cstheme="minorHAnsi"/>
          <w:spacing w:val="-3"/>
          <w:sz w:val="22"/>
          <w:szCs w:val="22"/>
          <w:highlight w:val="yellow"/>
        </w:rPr>
        <w:t xml:space="preserve">2200 N. Seminary Avenue, Room </w:t>
      </w:r>
      <w:r w:rsidR="00792B23" w:rsidRPr="00BA7CB8">
        <w:rPr>
          <w:rFonts w:asciiTheme="minorHAnsi" w:hAnsiTheme="minorHAnsi" w:cstheme="minorHAnsi"/>
          <w:spacing w:val="-3"/>
          <w:sz w:val="22"/>
          <w:szCs w:val="22"/>
          <w:highlight w:val="yellow"/>
        </w:rPr>
        <w:t>200</w:t>
      </w:r>
    </w:p>
    <w:p w:rsidR="00314D8E" w:rsidRPr="008A441E" w:rsidRDefault="00314D8E" w:rsidP="0011182C">
      <w:pPr>
        <w:tabs>
          <w:tab w:val="left" w:pos="-720"/>
        </w:tabs>
        <w:suppressAutoHyphens/>
        <w:ind w:left="1440"/>
        <w:jc w:val="center"/>
        <w:rPr>
          <w:rFonts w:asciiTheme="minorHAnsi" w:hAnsiTheme="minorHAnsi" w:cstheme="minorHAnsi"/>
          <w:spacing w:val="-3"/>
          <w:sz w:val="22"/>
          <w:szCs w:val="22"/>
        </w:rPr>
      </w:pPr>
      <w:r w:rsidRPr="00BA7CB8">
        <w:rPr>
          <w:rFonts w:asciiTheme="minorHAnsi" w:hAnsiTheme="minorHAnsi" w:cstheme="minorHAnsi"/>
          <w:spacing w:val="-3"/>
          <w:sz w:val="22"/>
          <w:szCs w:val="22"/>
          <w:highlight w:val="yellow"/>
        </w:rPr>
        <w:t>Woodstock, Illinois  60098</w:t>
      </w:r>
    </w:p>
    <w:p w:rsidR="00BE7535" w:rsidRPr="008A441E" w:rsidRDefault="00BE7535">
      <w:pPr>
        <w:rPr>
          <w:rFonts w:asciiTheme="minorHAnsi" w:hAnsiTheme="minorHAnsi" w:cstheme="minorHAnsi"/>
          <w:spacing w:val="-3"/>
          <w:sz w:val="22"/>
          <w:szCs w:val="22"/>
          <w:u w:val="single"/>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HOLD HARMLESS CLAUSE</w:t>
      </w:r>
    </w:p>
    <w:p w:rsidR="00314D8E"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successful bidder will agree to indemnify, save harmless and defend the </w:t>
      </w:r>
      <w:r w:rsidR="00BA7CB8">
        <w:rPr>
          <w:rFonts w:asciiTheme="minorHAnsi" w:hAnsiTheme="minorHAnsi" w:cstheme="minorHAnsi"/>
          <w:spacing w:val="-3"/>
          <w:sz w:val="22"/>
          <w:szCs w:val="22"/>
        </w:rPr>
        <w:t>MPI Members, their</w:t>
      </w:r>
      <w:r w:rsidRPr="008A441E">
        <w:rPr>
          <w:rFonts w:asciiTheme="minorHAnsi" w:hAnsiTheme="minorHAnsi" w:cstheme="minorHAnsi"/>
          <w:spacing w:val="-3"/>
          <w:sz w:val="22"/>
          <w:szCs w:val="22"/>
        </w:rPr>
        <w:t xml:space="preserve"> agents, servants, and employees, and each of them against and hold it and them harmless from any and all lawsuits, claims, demands, liabilities, losses and expenses, including court costs and attorney's fees, for or on account of any injury to any person, or any death at any time resulting from such injury, or any damage to property, which may arise or which may be alleged to have arisen out of or in connection with the work covered by this contract upon award.  The foregoing indemnity shall apply except if such injury, death or damage is caused directly by the willful and wanton conduct of the </w:t>
      </w:r>
      <w:r w:rsidR="00BA7CB8">
        <w:rPr>
          <w:rFonts w:asciiTheme="minorHAnsi" w:hAnsiTheme="minorHAnsi" w:cstheme="minorHAnsi"/>
          <w:spacing w:val="-3"/>
          <w:sz w:val="22"/>
          <w:szCs w:val="22"/>
        </w:rPr>
        <w:t>MPI Members, their</w:t>
      </w:r>
      <w:r w:rsidRPr="008A441E">
        <w:rPr>
          <w:rFonts w:asciiTheme="minorHAnsi" w:hAnsiTheme="minorHAnsi" w:cstheme="minorHAnsi"/>
          <w:spacing w:val="-3"/>
          <w:sz w:val="22"/>
          <w:szCs w:val="22"/>
        </w:rPr>
        <w:t xml:space="preserve"> agents, servants, or employees or any other person indemnified hereunder.</w:t>
      </w:r>
    </w:p>
    <w:p w:rsidR="00513EA6" w:rsidRDefault="00513E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BID RESPONSE</w:t>
      </w:r>
    </w:p>
    <w:p w:rsidR="000E5B8B" w:rsidRPr="008A441E"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It is highly recommended that the vendor completely read the bid prior to filling out to become acquainted with terms and conditions of the bid document and merchandise requirements</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No relief will be allowed from the bid conditions unless you take written exception to that condition on your bid</w:t>
      </w:r>
      <w:r w:rsidR="004B5A75" w:rsidRPr="008A441E">
        <w:rPr>
          <w:rFonts w:asciiTheme="minorHAnsi" w:hAnsiTheme="minorHAnsi" w:cstheme="minorHAnsi"/>
          <w:spacing w:val="-3"/>
          <w:sz w:val="22"/>
          <w:szCs w:val="22"/>
        </w:rPr>
        <w:t>.</w:t>
      </w:r>
    </w:p>
    <w:p w:rsidR="005C090E" w:rsidRDefault="00B608D0" w:rsidP="00CB4B36">
      <w:pPr>
        <w:tabs>
          <w:tab w:val="left" w:pos="-720"/>
        </w:tabs>
        <w:suppressAutoHyphens/>
        <w:spacing w:after="120"/>
        <w:jc w:val="center"/>
        <w:rPr>
          <w:rFonts w:asciiTheme="minorHAnsi" w:hAnsiTheme="minorHAnsi" w:cstheme="minorHAnsi"/>
          <w:b/>
          <w:spacing w:val="-3"/>
          <w:sz w:val="22"/>
          <w:szCs w:val="22"/>
        </w:rPr>
      </w:pPr>
      <w:r w:rsidRPr="008A441E">
        <w:rPr>
          <w:rFonts w:asciiTheme="minorHAnsi" w:hAnsiTheme="minorHAnsi" w:cstheme="minorHAnsi"/>
          <w:b/>
          <w:spacing w:val="-3"/>
          <w:sz w:val="22"/>
          <w:szCs w:val="22"/>
        </w:rPr>
        <w:t>B</w:t>
      </w:r>
      <w:r w:rsidR="002639E8">
        <w:rPr>
          <w:rFonts w:asciiTheme="minorHAnsi" w:hAnsiTheme="minorHAnsi" w:cstheme="minorHAnsi"/>
          <w:b/>
          <w:spacing w:val="-3"/>
          <w:sz w:val="22"/>
          <w:szCs w:val="22"/>
        </w:rPr>
        <w:t>ids</w:t>
      </w:r>
      <w:r w:rsidRPr="008A441E">
        <w:rPr>
          <w:rFonts w:asciiTheme="minorHAnsi" w:hAnsiTheme="minorHAnsi" w:cstheme="minorHAnsi"/>
          <w:b/>
          <w:spacing w:val="-3"/>
          <w:sz w:val="22"/>
          <w:szCs w:val="22"/>
        </w:rPr>
        <w:t xml:space="preserve"> </w:t>
      </w:r>
      <w:r w:rsidR="005C090E">
        <w:rPr>
          <w:rFonts w:asciiTheme="minorHAnsi" w:hAnsiTheme="minorHAnsi" w:cstheme="minorHAnsi"/>
          <w:b/>
          <w:spacing w:val="-3"/>
          <w:sz w:val="22"/>
          <w:szCs w:val="22"/>
        </w:rPr>
        <w:t xml:space="preserve">must be submitted </w:t>
      </w:r>
      <w:r w:rsidR="00CB4B36">
        <w:rPr>
          <w:rFonts w:asciiTheme="minorHAnsi" w:hAnsiTheme="minorHAnsi" w:cstheme="minorHAnsi"/>
          <w:b/>
          <w:spacing w:val="-3"/>
          <w:sz w:val="22"/>
          <w:szCs w:val="22"/>
        </w:rPr>
        <w:t xml:space="preserve">by mail or in person </w:t>
      </w:r>
      <w:r w:rsidRPr="008A441E">
        <w:rPr>
          <w:rFonts w:asciiTheme="minorHAnsi" w:hAnsiTheme="minorHAnsi" w:cstheme="minorHAnsi"/>
          <w:b/>
          <w:spacing w:val="-3"/>
          <w:sz w:val="22"/>
          <w:szCs w:val="22"/>
        </w:rPr>
        <w:t xml:space="preserve">(One </w:t>
      </w:r>
      <w:r w:rsidR="00847730" w:rsidRPr="008A441E">
        <w:rPr>
          <w:rFonts w:asciiTheme="minorHAnsi" w:hAnsiTheme="minorHAnsi" w:cstheme="minorHAnsi"/>
          <w:b/>
          <w:spacing w:val="-3"/>
          <w:sz w:val="22"/>
          <w:szCs w:val="22"/>
        </w:rPr>
        <w:t>Original,</w:t>
      </w:r>
      <w:r w:rsidR="00914432">
        <w:rPr>
          <w:rFonts w:asciiTheme="minorHAnsi" w:hAnsiTheme="minorHAnsi" w:cstheme="minorHAnsi"/>
          <w:b/>
          <w:spacing w:val="-3"/>
          <w:sz w:val="22"/>
          <w:szCs w:val="22"/>
        </w:rPr>
        <w:t xml:space="preserve"> </w:t>
      </w:r>
      <w:r w:rsidR="00CB4B36">
        <w:rPr>
          <w:rFonts w:asciiTheme="minorHAnsi" w:hAnsiTheme="minorHAnsi" w:cstheme="minorHAnsi"/>
          <w:b/>
          <w:spacing w:val="-3"/>
          <w:sz w:val="22"/>
          <w:szCs w:val="22"/>
        </w:rPr>
        <w:t>no elec</w:t>
      </w:r>
      <w:r w:rsidR="00914432">
        <w:rPr>
          <w:rFonts w:asciiTheme="minorHAnsi" w:hAnsiTheme="minorHAnsi" w:cstheme="minorHAnsi"/>
          <w:b/>
          <w:spacing w:val="-3"/>
          <w:sz w:val="22"/>
          <w:szCs w:val="22"/>
        </w:rPr>
        <w:t>tronic</w:t>
      </w:r>
      <w:r w:rsidR="00CB4B36">
        <w:rPr>
          <w:rFonts w:asciiTheme="minorHAnsi" w:hAnsiTheme="minorHAnsi" w:cstheme="minorHAnsi"/>
          <w:b/>
          <w:spacing w:val="-3"/>
          <w:sz w:val="22"/>
          <w:szCs w:val="22"/>
        </w:rPr>
        <w:t xml:space="preserve"> submission</w:t>
      </w:r>
      <w:r w:rsidRPr="008A441E">
        <w:rPr>
          <w:rFonts w:asciiTheme="minorHAnsi" w:hAnsiTheme="minorHAnsi" w:cstheme="minorHAnsi"/>
          <w:b/>
          <w:spacing w:val="-3"/>
          <w:sz w:val="22"/>
          <w:szCs w:val="22"/>
        </w:rPr>
        <w:t>).</w:t>
      </w:r>
    </w:p>
    <w:p w:rsidR="005C090E" w:rsidRPr="005C090E" w:rsidRDefault="00847730" w:rsidP="00CB4B36">
      <w:pPr>
        <w:tabs>
          <w:tab w:val="left" w:pos="-720"/>
        </w:tabs>
        <w:suppressAutoHyphens/>
        <w:spacing w:after="120"/>
        <w:jc w:val="center"/>
        <w:rPr>
          <w:rFonts w:asciiTheme="minorHAnsi" w:hAnsiTheme="minorHAnsi" w:cstheme="minorHAnsi"/>
          <w:b/>
          <w:spacing w:val="-3"/>
          <w:sz w:val="22"/>
          <w:szCs w:val="22"/>
        </w:rPr>
      </w:pPr>
      <w:r w:rsidRPr="00B55211">
        <w:rPr>
          <w:rFonts w:asciiTheme="minorHAnsi" w:hAnsiTheme="minorHAnsi" w:cstheme="minorHAnsi"/>
          <w:b/>
          <w:spacing w:val="-3"/>
          <w:sz w:val="22"/>
          <w:szCs w:val="22"/>
          <w:highlight w:val="yellow"/>
        </w:rPr>
        <w:t>B</w:t>
      </w:r>
      <w:r w:rsidR="00B55211" w:rsidRPr="00B55211">
        <w:rPr>
          <w:rFonts w:asciiTheme="minorHAnsi" w:hAnsiTheme="minorHAnsi" w:cstheme="minorHAnsi"/>
          <w:b/>
          <w:spacing w:val="-3"/>
          <w:sz w:val="22"/>
          <w:szCs w:val="22"/>
          <w:highlight w:val="yellow"/>
        </w:rPr>
        <w:t>ids</w:t>
      </w:r>
      <w:r w:rsidRPr="00B55211">
        <w:rPr>
          <w:rFonts w:asciiTheme="minorHAnsi" w:hAnsiTheme="minorHAnsi" w:cstheme="minorHAnsi"/>
          <w:b/>
          <w:spacing w:val="-3"/>
          <w:sz w:val="22"/>
          <w:szCs w:val="22"/>
          <w:highlight w:val="yellow"/>
        </w:rPr>
        <w:t xml:space="preserve"> </w:t>
      </w:r>
      <w:r w:rsidR="005C090E" w:rsidRPr="00B55211">
        <w:rPr>
          <w:rFonts w:asciiTheme="minorHAnsi" w:hAnsiTheme="minorHAnsi" w:cstheme="minorHAnsi"/>
          <w:b/>
          <w:spacing w:val="-3"/>
          <w:sz w:val="22"/>
          <w:szCs w:val="22"/>
          <w:highlight w:val="yellow"/>
        </w:rPr>
        <w:t xml:space="preserve">are due </w:t>
      </w:r>
      <w:r w:rsidR="00E915D0" w:rsidRPr="00B55211">
        <w:rPr>
          <w:rFonts w:asciiTheme="minorHAnsi" w:hAnsiTheme="minorHAnsi" w:cstheme="minorHAnsi"/>
          <w:b/>
          <w:spacing w:val="-3"/>
          <w:sz w:val="22"/>
          <w:szCs w:val="22"/>
          <w:highlight w:val="yellow"/>
        </w:rPr>
        <w:t>no later than</w:t>
      </w:r>
      <w:r w:rsidRPr="00B55211">
        <w:rPr>
          <w:rFonts w:asciiTheme="minorHAnsi" w:hAnsiTheme="minorHAnsi" w:cstheme="minorHAnsi"/>
          <w:b/>
          <w:spacing w:val="-3"/>
          <w:sz w:val="22"/>
          <w:szCs w:val="22"/>
          <w:highlight w:val="yellow"/>
        </w:rPr>
        <w:t xml:space="preserve"> </w:t>
      </w:r>
      <w:r w:rsidR="00B55211" w:rsidRPr="00B55211">
        <w:rPr>
          <w:rFonts w:asciiTheme="minorHAnsi" w:hAnsiTheme="minorHAnsi" w:cstheme="minorHAnsi"/>
          <w:b/>
          <w:spacing w:val="-3"/>
          <w:sz w:val="22"/>
          <w:szCs w:val="22"/>
          <w:highlight w:val="yellow"/>
        </w:rPr>
        <w:t xml:space="preserve">TIME and </w:t>
      </w:r>
      <w:r w:rsidR="00E915D0" w:rsidRPr="00B55211">
        <w:rPr>
          <w:rFonts w:asciiTheme="minorHAnsi" w:hAnsiTheme="minorHAnsi" w:cstheme="minorHAnsi"/>
          <w:b/>
          <w:spacing w:val="-3"/>
          <w:sz w:val="22"/>
          <w:szCs w:val="22"/>
          <w:highlight w:val="yellow"/>
        </w:rPr>
        <w:t xml:space="preserve">on </w:t>
      </w:r>
      <w:r w:rsidR="00B55211" w:rsidRPr="00B55211">
        <w:rPr>
          <w:rFonts w:asciiTheme="minorHAnsi" w:hAnsiTheme="minorHAnsi" w:cstheme="minorHAnsi"/>
          <w:b/>
          <w:spacing w:val="-3"/>
          <w:sz w:val="22"/>
          <w:szCs w:val="22"/>
          <w:highlight w:val="yellow"/>
        </w:rPr>
        <w:t>DATE</w:t>
      </w:r>
      <w:r w:rsidR="004642A6" w:rsidRPr="00B55211">
        <w:rPr>
          <w:rFonts w:asciiTheme="minorHAnsi" w:hAnsiTheme="minorHAnsi" w:cstheme="minorHAnsi"/>
          <w:b/>
          <w:spacing w:val="-3"/>
          <w:sz w:val="22"/>
          <w:szCs w:val="22"/>
          <w:highlight w:val="yellow"/>
        </w:rPr>
        <w:t>, 2019</w:t>
      </w:r>
      <w:r w:rsidR="00833F46" w:rsidRPr="005C090E">
        <w:rPr>
          <w:rFonts w:asciiTheme="minorHAnsi" w:hAnsiTheme="minorHAnsi" w:cstheme="minorHAnsi"/>
          <w:b/>
          <w:spacing w:val="-3"/>
          <w:sz w:val="22"/>
          <w:szCs w:val="22"/>
        </w:rPr>
        <w:t>.</w:t>
      </w:r>
    </w:p>
    <w:p w:rsidR="00C020AE" w:rsidRPr="00E915D0" w:rsidRDefault="00C020AE" w:rsidP="005C090E">
      <w:pPr>
        <w:tabs>
          <w:tab w:val="left" w:pos="-720"/>
        </w:tabs>
        <w:suppressAutoHyphens/>
        <w:spacing w:after="120"/>
        <w:jc w:val="both"/>
        <w:rPr>
          <w:rFonts w:asciiTheme="minorHAnsi" w:hAnsiTheme="minorHAnsi" w:cstheme="minorHAnsi"/>
          <w:sz w:val="22"/>
          <w:szCs w:val="22"/>
        </w:rPr>
      </w:pPr>
      <w:r w:rsidRPr="00E915D0">
        <w:rPr>
          <w:rFonts w:asciiTheme="minorHAnsi" w:hAnsiTheme="minorHAnsi" w:cstheme="minorHAnsi"/>
          <w:sz w:val="22"/>
          <w:szCs w:val="22"/>
        </w:rPr>
        <w:t>S</w:t>
      </w:r>
      <w:r w:rsidR="00CB4B36" w:rsidRPr="00E915D0">
        <w:rPr>
          <w:rFonts w:asciiTheme="minorHAnsi" w:hAnsiTheme="minorHAnsi" w:cstheme="minorHAnsi"/>
          <w:sz w:val="22"/>
          <w:szCs w:val="22"/>
        </w:rPr>
        <w:t>ealed Bid envelopes are to be clearly marked with the Bid Number, title, time &amp; date of opening</w:t>
      </w:r>
      <w:r w:rsidRPr="00E915D0">
        <w:rPr>
          <w:rFonts w:asciiTheme="minorHAnsi" w:hAnsiTheme="minorHAnsi" w:cstheme="minorHAnsi"/>
          <w:sz w:val="22"/>
          <w:szCs w:val="22"/>
        </w:rPr>
        <w:t>.</w:t>
      </w:r>
    </w:p>
    <w:p w:rsidR="00792B23"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Bidders are urged to respond to this bid request in every case to insure being maintained on current bid lists</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Explanations of the reasons for not bidding will assist in maintaining the bidder on the correct bid list(s).</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023B63" w:rsidRPr="008A441E" w:rsidRDefault="00023B63" w:rsidP="00023B63">
      <w:pPr>
        <w:tabs>
          <w:tab w:val="left" w:pos="-720"/>
        </w:tabs>
        <w:suppressAutoHyphens/>
        <w:jc w:val="both"/>
        <w:rPr>
          <w:rFonts w:asciiTheme="minorHAnsi" w:hAnsiTheme="minorHAnsi" w:cstheme="minorHAnsi"/>
          <w:b/>
          <w:spacing w:val="-3"/>
          <w:sz w:val="22"/>
          <w:szCs w:val="22"/>
          <w:u w:val="single"/>
        </w:rPr>
      </w:pPr>
      <w:r w:rsidRPr="008A441E">
        <w:rPr>
          <w:rFonts w:asciiTheme="minorHAnsi" w:hAnsiTheme="minorHAnsi" w:cstheme="minorHAnsi"/>
          <w:b/>
          <w:spacing w:val="-3"/>
          <w:sz w:val="22"/>
          <w:szCs w:val="22"/>
          <w:u w:val="single"/>
        </w:rPr>
        <w:t>SUBMITTAL</w:t>
      </w:r>
    </w:p>
    <w:p w:rsidR="00023B63" w:rsidRDefault="00023B63" w:rsidP="00023B63">
      <w:pPr>
        <w:tabs>
          <w:tab w:val="left" w:pos="-720"/>
        </w:tabs>
        <w:suppressAutoHyphens/>
        <w:spacing w:after="60"/>
        <w:jc w:val="both"/>
        <w:rPr>
          <w:rFonts w:asciiTheme="minorHAnsi" w:hAnsiTheme="minorHAnsi" w:cstheme="minorHAnsi"/>
          <w:spacing w:val="-3"/>
          <w:sz w:val="22"/>
          <w:szCs w:val="22"/>
        </w:rPr>
      </w:pPr>
      <w:r w:rsidRPr="00914432">
        <w:rPr>
          <w:rFonts w:asciiTheme="minorHAnsi" w:hAnsiTheme="minorHAnsi" w:cstheme="minorHAnsi"/>
          <w:spacing w:val="-3"/>
          <w:sz w:val="22"/>
          <w:szCs w:val="22"/>
        </w:rPr>
        <w:t>Submit one (1) bid, multiple bids will not be accepted.</w:t>
      </w:r>
    </w:p>
    <w:p w:rsidR="00B55211" w:rsidRDefault="00B55211">
      <w:pPr>
        <w:rPr>
          <w:rFonts w:asciiTheme="minorHAnsi" w:hAnsiTheme="minorHAnsi" w:cstheme="minorHAnsi"/>
          <w:spacing w:val="-3"/>
          <w:sz w:val="22"/>
          <w:szCs w:val="22"/>
        </w:rPr>
      </w:pPr>
      <w:r>
        <w:rPr>
          <w:rFonts w:asciiTheme="minorHAnsi" w:hAnsiTheme="minorHAnsi" w:cstheme="minorHAnsi"/>
          <w:spacing w:val="-3"/>
          <w:sz w:val="22"/>
          <w:szCs w:val="22"/>
        </w:rPr>
        <w:br w:type="page"/>
      </w:r>
    </w:p>
    <w:p w:rsidR="004642A6" w:rsidRPr="00914432" w:rsidRDefault="004642A6" w:rsidP="00023B63">
      <w:pPr>
        <w:tabs>
          <w:tab w:val="left" w:pos="-720"/>
        </w:tabs>
        <w:suppressAutoHyphens/>
        <w:spacing w:after="60"/>
        <w:jc w:val="both"/>
        <w:rPr>
          <w:rFonts w:asciiTheme="minorHAnsi" w:hAnsiTheme="minorHAnsi" w:cstheme="minorHAnsi"/>
          <w:spacing w:val="-3"/>
          <w:sz w:val="22"/>
          <w:szCs w:val="22"/>
        </w:rPr>
      </w:pPr>
    </w:p>
    <w:p w:rsidR="00792B23" w:rsidRPr="008A441E" w:rsidRDefault="00792B23" w:rsidP="00792B23">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GENERAL CONDITIONS</w:t>
      </w:r>
    </w:p>
    <w:p w:rsidR="00792B23" w:rsidRDefault="00792B23"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This bid shall be firm for at least </w:t>
      </w:r>
      <w:r w:rsidR="00A00CD1" w:rsidRPr="008A441E">
        <w:rPr>
          <w:rFonts w:asciiTheme="minorHAnsi" w:hAnsiTheme="minorHAnsi" w:cstheme="minorHAnsi"/>
          <w:spacing w:val="-3"/>
          <w:sz w:val="22"/>
          <w:szCs w:val="22"/>
        </w:rPr>
        <w:t>120</w:t>
      </w:r>
      <w:r w:rsidRPr="008A441E">
        <w:rPr>
          <w:rFonts w:asciiTheme="minorHAnsi" w:hAnsiTheme="minorHAnsi" w:cstheme="minorHAnsi"/>
          <w:spacing w:val="-3"/>
          <w:sz w:val="22"/>
          <w:szCs w:val="22"/>
        </w:rPr>
        <w:t xml:space="preserve"> days after the latest time specified for submission for bids and thereafter until written notice is received from the bidder.</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AWARD OF ORDER</w:t>
      </w:r>
    </w:p>
    <w:p w:rsidR="004B5A75" w:rsidRDefault="00BA7CB8" w:rsidP="00D51C0D">
      <w:pPr>
        <w:tabs>
          <w:tab w:val="left" w:pos="-720"/>
        </w:tabs>
        <w:suppressAutoHyphens/>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The MPI Members</w:t>
      </w:r>
      <w:bookmarkStart w:id="0" w:name="_GoBack"/>
      <w:bookmarkEnd w:id="0"/>
      <w:r w:rsidR="00314D8E" w:rsidRPr="008A441E">
        <w:rPr>
          <w:rFonts w:asciiTheme="minorHAnsi" w:hAnsiTheme="minorHAnsi" w:cstheme="minorHAnsi"/>
          <w:spacing w:val="-3"/>
          <w:sz w:val="22"/>
          <w:szCs w:val="22"/>
        </w:rPr>
        <w:t xml:space="preserve"> will award a purchase order to the </w:t>
      </w:r>
      <w:r w:rsidR="001677C1" w:rsidRPr="008A441E">
        <w:rPr>
          <w:rFonts w:asciiTheme="minorHAnsi" w:hAnsiTheme="minorHAnsi" w:cstheme="minorHAnsi"/>
          <w:spacing w:val="-3"/>
          <w:sz w:val="22"/>
          <w:szCs w:val="22"/>
        </w:rPr>
        <w:t>lowest responsive, responsible bidder</w:t>
      </w:r>
      <w:r w:rsidR="00314D8E" w:rsidRPr="008A441E">
        <w:rPr>
          <w:rFonts w:asciiTheme="minorHAnsi" w:hAnsiTheme="minorHAnsi" w:cstheme="minorHAnsi"/>
          <w:spacing w:val="-3"/>
          <w:sz w:val="22"/>
          <w:szCs w:val="22"/>
        </w:rPr>
        <w:t xml:space="preserve"> meeting the </w:t>
      </w:r>
      <w:r>
        <w:rPr>
          <w:rFonts w:asciiTheme="minorHAnsi" w:hAnsiTheme="minorHAnsi" w:cstheme="minorHAnsi"/>
          <w:spacing w:val="-3"/>
          <w:sz w:val="22"/>
          <w:szCs w:val="22"/>
        </w:rPr>
        <w:t>MPI</w:t>
      </w:r>
      <w:r w:rsidR="00314D8E" w:rsidRPr="008A441E">
        <w:rPr>
          <w:rFonts w:asciiTheme="minorHAnsi" w:hAnsiTheme="minorHAnsi" w:cstheme="minorHAnsi"/>
          <w:spacing w:val="-3"/>
          <w:sz w:val="22"/>
          <w:szCs w:val="22"/>
        </w:rPr>
        <w:t>'s requirements as listed in this document</w:t>
      </w:r>
      <w:r w:rsidR="0011182C" w:rsidRPr="008A441E">
        <w:rPr>
          <w:rFonts w:asciiTheme="minorHAnsi" w:hAnsiTheme="minorHAnsi" w:cstheme="minorHAnsi"/>
          <w:spacing w:val="-3"/>
          <w:sz w:val="22"/>
          <w:szCs w:val="22"/>
        </w:rPr>
        <w:t xml:space="preserve">. </w:t>
      </w:r>
      <w:r w:rsidR="00314D8E" w:rsidRPr="008A441E">
        <w:rPr>
          <w:rFonts w:asciiTheme="minorHAnsi" w:hAnsiTheme="minorHAnsi" w:cstheme="minorHAnsi"/>
          <w:spacing w:val="-3"/>
          <w:sz w:val="22"/>
          <w:szCs w:val="22"/>
        </w:rPr>
        <w:t xml:space="preserve">The </w:t>
      </w:r>
      <w:r>
        <w:rPr>
          <w:rFonts w:asciiTheme="minorHAnsi" w:hAnsiTheme="minorHAnsi" w:cstheme="minorHAnsi"/>
          <w:spacing w:val="-3"/>
          <w:sz w:val="22"/>
          <w:szCs w:val="22"/>
        </w:rPr>
        <w:t>MPI</w:t>
      </w:r>
      <w:r w:rsidR="00314D8E" w:rsidRPr="008A441E">
        <w:rPr>
          <w:rFonts w:asciiTheme="minorHAnsi" w:hAnsiTheme="minorHAnsi" w:cstheme="minorHAnsi"/>
          <w:spacing w:val="-3"/>
          <w:sz w:val="22"/>
          <w:szCs w:val="22"/>
        </w:rPr>
        <w:t xml:space="preserve"> will be the sole judge of acceptability of any products offered.</w:t>
      </w:r>
    </w:p>
    <w:p w:rsidR="004642A6" w:rsidRPr="008A441E"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WORKMANSHIP</w:t>
      </w:r>
    </w:p>
    <w:p w:rsidR="006B1D54"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Items shall be manufactured according to the highest traditions of the industry and shall meet all commercial standards of quality</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shall be the sole judge of acceptable products</w:t>
      </w:r>
      <w:r w:rsidR="0011182C"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Unacceptable products will be rejected and suitable price adjustments made.</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6B1D54">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M</w:t>
      </w:r>
      <w:r w:rsidR="00314D8E" w:rsidRPr="008A441E">
        <w:rPr>
          <w:rFonts w:asciiTheme="minorHAnsi" w:hAnsiTheme="minorHAnsi" w:cstheme="minorHAnsi"/>
          <w:spacing w:val="-3"/>
          <w:sz w:val="22"/>
          <w:szCs w:val="22"/>
          <w:u w:val="single"/>
        </w:rPr>
        <w:t>ISCELLANEOUS</w:t>
      </w:r>
    </w:p>
    <w:p w:rsidR="00314D8E" w:rsidRDefault="006B1D54"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I</w:t>
      </w:r>
      <w:r w:rsidR="00314D8E" w:rsidRPr="008A441E">
        <w:rPr>
          <w:rFonts w:asciiTheme="minorHAnsi" w:hAnsiTheme="minorHAnsi" w:cstheme="minorHAnsi"/>
          <w:spacing w:val="-3"/>
          <w:sz w:val="22"/>
          <w:szCs w:val="22"/>
        </w:rPr>
        <w:t>t is the bidder’s task to be familiar with the referenced items and to offer only products of equal or greater quality</w:t>
      </w:r>
      <w:r w:rsidR="004B5A75" w:rsidRPr="008A441E">
        <w:rPr>
          <w:rFonts w:asciiTheme="minorHAnsi" w:hAnsiTheme="minorHAnsi" w:cstheme="minorHAnsi"/>
          <w:spacing w:val="-3"/>
          <w:sz w:val="22"/>
          <w:szCs w:val="22"/>
        </w:rPr>
        <w:t xml:space="preserve">. </w:t>
      </w:r>
      <w:r w:rsidR="00314D8E" w:rsidRPr="008A441E">
        <w:rPr>
          <w:rFonts w:asciiTheme="minorHAnsi" w:hAnsiTheme="minorHAnsi" w:cstheme="minorHAnsi"/>
          <w:spacing w:val="-3"/>
          <w:sz w:val="22"/>
          <w:szCs w:val="22"/>
        </w:rPr>
        <w:t>Any questions on specifications should be directed to the Purchasing Department.</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EXCEPTIONS</w:t>
      </w:r>
    </w:p>
    <w:p w:rsidR="004505E9"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The bid speaks for itself</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Bidders taking exception to any terms, conditions or specifications of this bid must clearly state in writing such exception(s) either on or with their bid</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will be the sole judge of the acceptability of any exception noted, and is not bound to consider any bid submitted with exceptions.</w:t>
      </w:r>
    </w:p>
    <w:p w:rsidR="005C090E" w:rsidRPr="008A441E" w:rsidRDefault="005C090E"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ALTERNATES</w:t>
      </w:r>
    </w:p>
    <w:p w:rsidR="007E37A7"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Trade names are used solely for the purpose of setting minimum standards of quality and performance and are </w:t>
      </w:r>
      <w:r w:rsidRPr="008A441E">
        <w:rPr>
          <w:rFonts w:asciiTheme="minorHAnsi" w:hAnsiTheme="minorHAnsi" w:cstheme="minorHAnsi"/>
          <w:spacing w:val="-3"/>
          <w:sz w:val="22"/>
          <w:szCs w:val="22"/>
          <w:u w:val="single"/>
        </w:rPr>
        <w:t>not</w:t>
      </w:r>
      <w:r w:rsidRPr="008A441E">
        <w:rPr>
          <w:rFonts w:asciiTheme="minorHAnsi" w:hAnsiTheme="minorHAnsi" w:cstheme="minorHAnsi"/>
          <w:spacing w:val="-3"/>
          <w:sz w:val="22"/>
          <w:szCs w:val="22"/>
        </w:rPr>
        <w:t xml:space="preserve"> to be construed as exclusionary</w:t>
      </w:r>
      <w:r w:rsidR="0011182C"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Bidders are encouraged to contact the Purchasing Department prior to the bid opening for the purpose of clarifying specifications.</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FULL PRICING AND CONTINGENCIES</w:t>
      </w:r>
      <w:r w:rsidRPr="008A441E">
        <w:rPr>
          <w:rFonts w:asciiTheme="minorHAnsi" w:hAnsiTheme="minorHAnsi" w:cstheme="minorHAnsi"/>
          <w:spacing w:val="-3"/>
          <w:sz w:val="22"/>
          <w:szCs w:val="22"/>
        </w:rPr>
        <w:t xml:space="preserve"> </w:t>
      </w:r>
    </w:p>
    <w:p w:rsidR="00BE7535"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shall hold the successful bidder to bid pricing</w:t>
      </w:r>
      <w:r w:rsidR="004505E9"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Additional charges for contingencies discovered by the vendor at any time after the date of opening of this bid will not be considered for payment by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rsidP="00C95799">
      <w:pPr>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RECOURSE FOR UNSATISFACTORY MATERIALS</w:t>
      </w:r>
    </w:p>
    <w:p w:rsidR="0011182C"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Payment shall be contingent upon the County’s inspection of and satisfaction with completed work.  Any defective work or materials, non-conformance to bid specifications, damaged materials, or unsatisfactory installation shall be corrected to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’s satisfaction by the successful bidder at no additional charge.</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A0661F">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TERMINATION</w:t>
      </w:r>
    </w:p>
    <w:p w:rsidR="00A0661F" w:rsidRPr="008A441E" w:rsidRDefault="00314D8E" w:rsidP="00A0661F">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Failure to comply with the terms and conditions as herein stated shall be cause for cancellation of the contract</w:t>
      </w:r>
      <w:r w:rsidR="004505E9"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will give written notice of unsatisfactory performance and the contractor will be allowed thirty (30) days to take corrective action and accomplish satisfactory control</w:t>
      </w:r>
      <w:r w:rsidR="004505E9"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If at the end of the thirty days,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 xml:space="preserve"> deems the contractor's performance still unsatisfactory, the contract shall be canceled</w:t>
      </w:r>
      <w:r w:rsidR="004505E9"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The exercise of its right of cancellations shall not limit the </w:t>
      </w:r>
      <w:r w:rsidR="00BA7CB8">
        <w:rPr>
          <w:rFonts w:asciiTheme="minorHAnsi" w:hAnsiTheme="minorHAnsi" w:cstheme="minorHAnsi"/>
          <w:spacing w:val="-3"/>
          <w:sz w:val="22"/>
          <w:szCs w:val="22"/>
        </w:rPr>
        <w:t>MPI</w:t>
      </w:r>
      <w:r w:rsidRPr="008A441E">
        <w:rPr>
          <w:rFonts w:asciiTheme="minorHAnsi" w:hAnsiTheme="minorHAnsi" w:cstheme="minorHAnsi"/>
          <w:spacing w:val="-3"/>
          <w:sz w:val="22"/>
          <w:szCs w:val="22"/>
        </w:rPr>
        <w:t>'s right to seek an</w:t>
      </w:r>
      <w:r w:rsidR="00A0661F" w:rsidRPr="008A441E">
        <w:rPr>
          <w:rFonts w:asciiTheme="minorHAnsi" w:hAnsiTheme="minorHAnsi" w:cstheme="minorHAnsi"/>
          <w:spacing w:val="-3"/>
          <w:sz w:val="22"/>
          <w:szCs w:val="22"/>
        </w:rPr>
        <w:t>y other remedies allowed by law.</w:t>
      </w:r>
    </w:p>
    <w:p w:rsidR="00A0661F" w:rsidRPr="008A441E" w:rsidRDefault="00A0661F" w:rsidP="00A0661F">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z w:val="22"/>
          <w:szCs w:val="22"/>
        </w:rPr>
        <w:t xml:space="preserve">The successful bidder will agree that the resulting contract is made subject to available budgetary appropriations and shall not create any obligation on behalf of the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in excess of such appropriations.  In the event that no funds or </w:t>
      </w:r>
      <w:r w:rsidRPr="008A441E">
        <w:rPr>
          <w:rFonts w:asciiTheme="minorHAnsi" w:hAnsiTheme="minorHAnsi" w:cstheme="minorHAnsi"/>
          <w:sz w:val="22"/>
          <w:szCs w:val="22"/>
        </w:rPr>
        <w:lastRenderedPageBreak/>
        <w:t xml:space="preserve">insufficient funds are appropriated and budgeted, this Contract shall terminate without penalty or expense to the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thirty (30) days after written notification of termination from the </w:t>
      </w:r>
      <w:r w:rsidR="00BA7CB8">
        <w:rPr>
          <w:rFonts w:asciiTheme="minorHAnsi" w:hAnsiTheme="minorHAnsi" w:cstheme="minorHAnsi"/>
          <w:sz w:val="22"/>
          <w:szCs w:val="22"/>
        </w:rPr>
        <w:t>MPI</w:t>
      </w:r>
      <w:r w:rsidRPr="008A441E">
        <w:rPr>
          <w:rFonts w:asciiTheme="minorHAnsi" w:hAnsiTheme="minorHAnsi" w:cstheme="minorHAnsi"/>
          <w:sz w:val="22"/>
          <w:szCs w:val="22"/>
        </w:rPr>
        <w:t>.</w:t>
      </w:r>
    </w:p>
    <w:p w:rsidR="00A0661F" w:rsidRDefault="00A0661F" w:rsidP="00A0661F">
      <w:pPr>
        <w:tabs>
          <w:tab w:val="left" w:pos="-720"/>
        </w:tabs>
        <w:suppressAutoHyphens/>
        <w:spacing w:after="120"/>
        <w:jc w:val="both"/>
        <w:rPr>
          <w:rFonts w:asciiTheme="minorHAnsi" w:hAnsiTheme="minorHAnsi" w:cstheme="minorHAnsi"/>
          <w:sz w:val="22"/>
          <w:szCs w:val="22"/>
        </w:rPr>
      </w:pPr>
      <w:r w:rsidRPr="008A441E">
        <w:rPr>
          <w:rFonts w:asciiTheme="minorHAnsi" w:hAnsiTheme="minorHAnsi" w:cstheme="minorHAnsi"/>
          <w:sz w:val="22"/>
          <w:szCs w:val="22"/>
        </w:rPr>
        <w:t xml:space="preserve">The successful bidder will agree that pursuant to requirements imposed under Illinois law, the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shall have 120 days after each election of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board members to terminate this Agreement, without cause and without penalty.</w:t>
      </w:r>
    </w:p>
    <w:p w:rsidR="004642A6" w:rsidRDefault="004642A6" w:rsidP="00A0661F">
      <w:pPr>
        <w:tabs>
          <w:tab w:val="left" w:pos="-720"/>
        </w:tabs>
        <w:suppressAutoHyphens/>
        <w:spacing w:after="120"/>
        <w:jc w:val="both"/>
        <w:rPr>
          <w:rFonts w:asciiTheme="minorHAnsi" w:hAnsiTheme="minorHAnsi" w:cstheme="minorHAnsi"/>
          <w:sz w:val="22"/>
          <w:szCs w:val="22"/>
        </w:rPr>
      </w:pPr>
    </w:p>
    <w:p w:rsidR="00A0661F" w:rsidRPr="008A441E" w:rsidRDefault="00A0661F" w:rsidP="00A0661F">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CHOICE OF LAW AND VENUE</w:t>
      </w:r>
    </w:p>
    <w:p w:rsidR="00A0661F" w:rsidRPr="008A441E" w:rsidRDefault="00A0661F">
      <w:pPr>
        <w:tabs>
          <w:tab w:val="left" w:pos="-720"/>
        </w:tabs>
        <w:suppressAutoHyphens/>
        <w:jc w:val="both"/>
        <w:rPr>
          <w:rFonts w:asciiTheme="minorHAnsi" w:hAnsiTheme="minorHAnsi" w:cstheme="minorHAnsi"/>
          <w:sz w:val="22"/>
          <w:szCs w:val="22"/>
        </w:rPr>
      </w:pPr>
      <w:r w:rsidRPr="008A441E">
        <w:rPr>
          <w:rFonts w:asciiTheme="minorHAnsi" w:hAnsiTheme="minorHAnsi" w:cstheme="minorHAnsi"/>
          <w:sz w:val="22"/>
          <w:szCs w:val="22"/>
        </w:rPr>
        <w:t>The bidder agrees that this bid has been executed and delivered in Illinois and that their relationship and any and all disputes, controversies or claims arising under this bid or any resulting contract shall be governed by the laws of the State of Illinois, without regard to conflicts of laws principles. The bidder further agrees that the exclusive venue for all such disputes shall be the Circuit Court of the 22</w:t>
      </w:r>
      <w:r w:rsidRPr="008A441E">
        <w:rPr>
          <w:rFonts w:asciiTheme="minorHAnsi" w:hAnsiTheme="minorHAnsi" w:cstheme="minorHAnsi"/>
          <w:sz w:val="22"/>
          <w:szCs w:val="22"/>
          <w:vertAlign w:val="superscript"/>
        </w:rPr>
        <w:t>nd</w:t>
      </w:r>
      <w:r w:rsidRPr="008A441E">
        <w:rPr>
          <w:rFonts w:asciiTheme="minorHAnsi" w:hAnsiTheme="minorHAnsi" w:cstheme="minorHAnsi"/>
          <w:sz w:val="22"/>
          <w:szCs w:val="22"/>
        </w:rPr>
        <w:t xml:space="preserve"> Judicial Circuit of McHenry County, Illinois, and the bidder hereby consent to the</w:t>
      </w:r>
      <w:r w:rsidR="00C95799" w:rsidRPr="008A441E">
        <w:rPr>
          <w:rFonts w:asciiTheme="minorHAnsi" w:hAnsiTheme="minorHAnsi" w:cstheme="minorHAnsi"/>
          <w:sz w:val="22"/>
          <w:szCs w:val="22"/>
        </w:rPr>
        <w:t xml:space="preserve"> personal jurisdiction thereof.</w:t>
      </w:r>
    </w:p>
    <w:p w:rsidR="00C95799" w:rsidRPr="008A441E" w:rsidRDefault="00C95799">
      <w:pPr>
        <w:tabs>
          <w:tab w:val="left" w:pos="-720"/>
        </w:tabs>
        <w:suppressAutoHyphens/>
        <w:jc w:val="both"/>
        <w:rPr>
          <w:rFonts w:asciiTheme="minorHAnsi" w:hAnsiTheme="minorHAnsi" w:cstheme="minorHAnsi"/>
          <w:sz w:val="22"/>
          <w:szCs w:val="22"/>
        </w:rPr>
      </w:pPr>
    </w:p>
    <w:p w:rsidR="00CB1AE9" w:rsidRPr="008A441E" w:rsidRDefault="00CB1AE9" w:rsidP="00CB1AE9">
      <w:pPr>
        <w:tabs>
          <w:tab w:val="left" w:pos="-720"/>
        </w:tabs>
        <w:suppressAutoHyphens/>
        <w:jc w:val="both"/>
        <w:rPr>
          <w:rFonts w:asciiTheme="minorHAnsi" w:hAnsiTheme="minorHAnsi" w:cstheme="minorHAnsi"/>
          <w:sz w:val="22"/>
          <w:szCs w:val="22"/>
          <w:u w:val="single"/>
        </w:rPr>
      </w:pPr>
      <w:r w:rsidRPr="008A441E">
        <w:rPr>
          <w:rFonts w:asciiTheme="minorHAnsi" w:hAnsiTheme="minorHAnsi" w:cstheme="minorHAnsi"/>
          <w:sz w:val="22"/>
          <w:szCs w:val="22"/>
          <w:u w:val="single"/>
        </w:rPr>
        <w:t>COMPLIANCE WITH LAWS</w:t>
      </w:r>
    </w:p>
    <w:p w:rsidR="00CB1AE9" w:rsidRPr="008A441E" w:rsidRDefault="00CB1AE9">
      <w:pPr>
        <w:tabs>
          <w:tab w:val="left" w:pos="-720"/>
        </w:tabs>
        <w:suppressAutoHyphens/>
        <w:jc w:val="both"/>
        <w:rPr>
          <w:rFonts w:asciiTheme="minorHAnsi" w:hAnsiTheme="minorHAnsi" w:cstheme="minorHAnsi"/>
          <w:sz w:val="22"/>
          <w:szCs w:val="22"/>
        </w:rPr>
      </w:pPr>
      <w:r w:rsidRPr="008A441E">
        <w:rPr>
          <w:rFonts w:asciiTheme="minorHAnsi" w:hAnsiTheme="minorHAnsi" w:cstheme="minorHAnsi"/>
          <w:sz w:val="22"/>
          <w:szCs w:val="22"/>
        </w:rPr>
        <w:t xml:space="preserve">The bidder hereto covenants and agrees to comply with all applicable federal, state, and local laws, codes, ordinances, rules and regulations. Failure to comply with the terms of this provision shall constitute a breach of contract and permit the </w:t>
      </w:r>
      <w:r w:rsidR="00BA7CB8">
        <w:rPr>
          <w:rFonts w:asciiTheme="minorHAnsi" w:hAnsiTheme="minorHAnsi" w:cstheme="minorHAnsi"/>
          <w:sz w:val="22"/>
          <w:szCs w:val="22"/>
        </w:rPr>
        <w:t>MPI</w:t>
      </w:r>
      <w:r w:rsidRPr="008A441E">
        <w:rPr>
          <w:rFonts w:asciiTheme="minorHAnsi" w:hAnsiTheme="minorHAnsi" w:cstheme="minorHAnsi"/>
          <w:sz w:val="22"/>
          <w:szCs w:val="22"/>
        </w:rPr>
        <w:t xml:space="preserve"> to terminate this (Request for Sealed Proposal/Bid) in accordance with the termination provisions stated herein.</w:t>
      </w:r>
    </w:p>
    <w:p w:rsidR="00C95799" w:rsidRPr="008A441E" w:rsidRDefault="00C95799">
      <w:pPr>
        <w:tabs>
          <w:tab w:val="left" w:pos="-720"/>
        </w:tabs>
        <w:suppressAutoHyphens/>
        <w:jc w:val="both"/>
        <w:rPr>
          <w:rFonts w:asciiTheme="minorHAnsi" w:hAnsiTheme="minorHAnsi" w:cstheme="minorHAnsi"/>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REJECTION OF BIDS, WAIVER OF IRREGULARITIES</w:t>
      </w:r>
    </w:p>
    <w:p w:rsidR="003F6CC7" w:rsidRDefault="00BA7CB8" w:rsidP="00D51C0D">
      <w:pPr>
        <w:tabs>
          <w:tab w:val="left" w:pos="-720"/>
        </w:tabs>
        <w:suppressAutoHyphens/>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MPI Members reserve</w:t>
      </w:r>
      <w:r w:rsidR="00314D8E" w:rsidRPr="008A441E">
        <w:rPr>
          <w:rFonts w:asciiTheme="minorHAnsi" w:hAnsiTheme="minorHAnsi" w:cstheme="minorHAnsi"/>
          <w:spacing w:val="-3"/>
          <w:sz w:val="22"/>
          <w:szCs w:val="22"/>
        </w:rPr>
        <w:t xml:space="preserve"> the right to reject any or all bids, to waive irregularities, and to accept that bid which is considered to be in the best interest of the </w:t>
      </w:r>
      <w:r>
        <w:rPr>
          <w:rFonts w:asciiTheme="minorHAnsi" w:hAnsiTheme="minorHAnsi" w:cstheme="minorHAnsi"/>
          <w:spacing w:val="-3"/>
          <w:sz w:val="22"/>
          <w:szCs w:val="22"/>
        </w:rPr>
        <w:t>MPI</w:t>
      </w:r>
      <w:r w:rsidR="004B5A75" w:rsidRPr="008A441E">
        <w:rPr>
          <w:rFonts w:asciiTheme="minorHAnsi" w:hAnsiTheme="minorHAnsi" w:cstheme="minorHAnsi"/>
          <w:spacing w:val="-3"/>
          <w:sz w:val="22"/>
          <w:szCs w:val="22"/>
        </w:rPr>
        <w:t xml:space="preserve">. </w:t>
      </w:r>
      <w:r w:rsidR="00314D8E" w:rsidRPr="008A441E">
        <w:rPr>
          <w:rFonts w:asciiTheme="minorHAnsi" w:hAnsiTheme="minorHAnsi" w:cstheme="minorHAnsi"/>
          <w:spacing w:val="-3"/>
          <w:sz w:val="22"/>
          <w:szCs w:val="22"/>
        </w:rPr>
        <w:t>Any such decision shall be considered final.</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F6CC7" w:rsidRPr="008A441E" w:rsidRDefault="003F6CC7">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PROTEST PROCEDURES</w:t>
      </w:r>
    </w:p>
    <w:p w:rsidR="004642A6" w:rsidRDefault="004642A6" w:rsidP="004642A6">
      <w:pPr>
        <w:tabs>
          <w:tab w:val="left" w:pos="-720"/>
        </w:tabs>
        <w:suppressAutoHyphens/>
        <w:spacing w:after="120"/>
        <w:jc w:val="both"/>
        <w:rPr>
          <w:rFonts w:asciiTheme="minorHAnsi" w:hAnsiTheme="minorHAnsi" w:cstheme="minorHAnsi"/>
          <w:spacing w:val="-3"/>
          <w:sz w:val="22"/>
          <w:szCs w:val="22"/>
        </w:rPr>
      </w:pPr>
      <w:r>
        <w:rPr>
          <w:rFonts w:asciiTheme="minorHAnsi" w:hAnsiTheme="minorHAnsi" w:cstheme="minorHAnsi"/>
          <w:spacing w:val="-3"/>
          <w:sz w:val="22"/>
          <w:szCs w:val="22"/>
        </w:rPr>
        <w:t>Any actual or prospective bidder or Contractor who is aggrieved in connection with the solicitation or award of a Contract may protest to the Director of Purchasing. Any protest must be submitted in writing within ten (10) calendar days from the issuance of the solicitation, addendum, and notice of award or other decision by the Purchasing Department.</w:t>
      </w:r>
    </w:p>
    <w:p w:rsidR="004642A6" w:rsidRDefault="004642A6"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u w:val="single"/>
        </w:rPr>
        <w:t>BIDDER'S ATTACHMENT TO THE BID</w:t>
      </w:r>
    </w:p>
    <w:p w:rsidR="00314D8E" w:rsidRDefault="00314D8E" w:rsidP="00D51C0D">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Any attachment to this bid, as required by the bid conditions, or made at the bidder's option, must reference on their face the bid title, opening date, and time.</w:t>
      </w:r>
    </w:p>
    <w:p w:rsidR="009E1619" w:rsidRDefault="009E1619" w:rsidP="00D51C0D">
      <w:pPr>
        <w:tabs>
          <w:tab w:val="left" w:pos="-720"/>
        </w:tabs>
        <w:suppressAutoHyphens/>
        <w:spacing w:after="120"/>
        <w:jc w:val="both"/>
        <w:rPr>
          <w:rFonts w:asciiTheme="minorHAnsi" w:hAnsiTheme="minorHAnsi" w:cstheme="minorHAnsi"/>
          <w:spacing w:val="-3"/>
          <w:sz w:val="22"/>
          <w:szCs w:val="22"/>
        </w:rPr>
      </w:pPr>
    </w:p>
    <w:p w:rsidR="00111E62" w:rsidRPr="00111E62" w:rsidRDefault="00111E62" w:rsidP="00111E62">
      <w:pPr>
        <w:tabs>
          <w:tab w:val="left" w:pos="-720"/>
        </w:tabs>
        <w:suppressAutoHyphens/>
        <w:spacing w:after="120"/>
        <w:jc w:val="both"/>
        <w:rPr>
          <w:rFonts w:asciiTheme="minorHAnsi" w:hAnsiTheme="minorHAnsi" w:cstheme="minorHAnsi"/>
          <w:spacing w:val="-3"/>
          <w:sz w:val="22"/>
          <w:szCs w:val="22"/>
          <w:u w:val="single"/>
        </w:rPr>
      </w:pPr>
      <w:r w:rsidRPr="00111E62">
        <w:rPr>
          <w:rFonts w:asciiTheme="minorHAnsi" w:hAnsiTheme="minorHAnsi" w:cstheme="minorHAnsi"/>
          <w:spacing w:val="-3"/>
          <w:sz w:val="22"/>
          <w:szCs w:val="22"/>
          <w:u w:val="single"/>
        </w:rPr>
        <w:t>EXPECTATION FOR EQUIPMENT/HARDWARE</w:t>
      </w:r>
    </w:p>
    <w:p w:rsidR="00111E62" w:rsidRPr="00111E62" w:rsidRDefault="00111E62" w:rsidP="00111E62">
      <w:pPr>
        <w:tabs>
          <w:tab w:val="left" w:pos="-720"/>
        </w:tabs>
        <w:suppressAutoHyphens/>
        <w:spacing w:after="120"/>
        <w:jc w:val="both"/>
        <w:rPr>
          <w:rFonts w:asciiTheme="minorHAnsi" w:hAnsiTheme="minorHAnsi" w:cstheme="minorHAnsi"/>
          <w:spacing w:val="-3"/>
          <w:sz w:val="22"/>
          <w:szCs w:val="22"/>
        </w:rPr>
      </w:pPr>
      <w:r w:rsidRPr="00111E62">
        <w:rPr>
          <w:rFonts w:asciiTheme="minorHAnsi" w:hAnsiTheme="minorHAnsi" w:cstheme="minorHAnsi"/>
          <w:spacing w:val="-3"/>
          <w:sz w:val="22"/>
          <w:szCs w:val="22"/>
        </w:rPr>
        <w:t xml:space="preserve">It is the </w:t>
      </w:r>
      <w:r w:rsidR="00BA7CB8">
        <w:rPr>
          <w:rFonts w:asciiTheme="minorHAnsi" w:hAnsiTheme="minorHAnsi" w:cstheme="minorHAnsi"/>
          <w:spacing w:val="-3"/>
          <w:sz w:val="22"/>
          <w:szCs w:val="22"/>
        </w:rPr>
        <w:t>MPI</w:t>
      </w:r>
      <w:r w:rsidRPr="00111E62">
        <w:rPr>
          <w:rFonts w:asciiTheme="minorHAnsi" w:hAnsiTheme="minorHAnsi" w:cstheme="minorHAnsi"/>
          <w:spacing w:val="-3"/>
          <w:sz w:val="22"/>
          <w:szCs w:val="22"/>
        </w:rPr>
        <w:t>’s expectation equipment and/or hardware installed as part of this bid will be in new, un-used condition unless otherwise noted in bid submission.</w:t>
      </w:r>
    </w:p>
    <w:p w:rsidR="005C090E" w:rsidRPr="008A441E" w:rsidRDefault="005C090E" w:rsidP="00D51C0D">
      <w:pPr>
        <w:tabs>
          <w:tab w:val="left" w:pos="-720"/>
        </w:tabs>
        <w:suppressAutoHyphens/>
        <w:spacing w:after="120"/>
        <w:jc w:val="both"/>
        <w:rPr>
          <w:rFonts w:asciiTheme="minorHAnsi" w:hAnsiTheme="minorHAnsi" w:cstheme="minorHAnsi"/>
          <w:spacing w:val="-3"/>
          <w:sz w:val="22"/>
          <w:szCs w:val="22"/>
        </w:rPr>
      </w:pPr>
    </w:p>
    <w:p w:rsidR="00314D8E" w:rsidRPr="008A441E" w:rsidRDefault="00314D8E">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DELIVERY</w:t>
      </w:r>
    </w:p>
    <w:p w:rsidR="00F119FB" w:rsidRDefault="00314D8E" w:rsidP="00120766">
      <w:pPr>
        <w:tabs>
          <w:tab w:val="left" w:pos="-720"/>
        </w:tabs>
        <w:suppressAutoHyphens/>
        <w:spacing w:after="120"/>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Delivery will be considered in making the award and the bidders shall state, in the spaces provided, expected delivery after receipt of Purchase Order</w:t>
      </w:r>
      <w:r w:rsidR="004B5A75" w:rsidRPr="008A441E">
        <w:rPr>
          <w:rFonts w:asciiTheme="minorHAnsi" w:hAnsiTheme="minorHAnsi" w:cstheme="minorHAnsi"/>
          <w:spacing w:val="-3"/>
          <w:sz w:val="22"/>
          <w:szCs w:val="22"/>
        </w:rPr>
        <w:t xml:space="preserve">. </w:t>
      </w:r>
      <w:r w:rsidRPr="008A441E">
        <w:rPr>
          <w:rFonts w:asciiTheme="minorHAnsi" w:hAnsiTheme="minorHAnsi" w:cstheme="minorHAnsi"/>
          <w:spacing w:val="-3"/>
          <w:sz w:val="22"/>
          <w:szCs w:val="22"/>
        </w:rPr>
        <w:t xml:space="preserve">Failure to meet said delivery </w:t>
      </w:r>
      <w:r w:rsidR="006B1D54" w:rsidRPr="008A441E">
        <w:rPr>
          <w:rFonts w:asciiTheme="minorHAnsi" w:hAnsiTheme="minorHAnsi" w:cstheme="minorHAnsi"/>
          <w:spacing w:val="-3"/>
          <w:sz w:val="22"/>
          <w:szCs w:val="22"/>
        </w:rPr>
        <w:t>p</w:t>
      </w:r>
      <w:r w:rsidRPr="008A441E">
        <w:rPr>
          <w:rFonts w:asciiTheme="minorHAnsi" w:hAnsiTheme="minorHAnsi" w:cstheme="minorHAnsi"/>
          <w:spacing w:val="-3"/>
          <w:sz w:val="22"/>
          <w:szCs w:val="22"/>
        </w:rPr>
        <w:t>romises without prior consent of the Director of Purchasing will be considered a breach of faith.</w:t>
      </w:r>
    </w:p>
    <w:p w:rsidR="00E224E0" w:rsidRPr="008A441E" w:rsidRDefault="001677C1" w:rsidP="001677C1">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FREIGHT</w:t>
      </w:r>
    </w:p>
    <w:p w:rsidR="001677C1" w:rsidRPr="008A441E" w:rsidRDefault="001677C1" w:rsidP="001677C1">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Freight is all inclusive unless otherwise stated.</w:t>
      </w:r>
    </w:p>
    <w:p w:rsidR="00F22552" w:rsidRPr="008A441E" w:rsidRDefault="00F22552" w:rsidP="001677C1">
      <w:pPr>
        <w:tabs>
          <w:tab w:val="left" w:pos="-720"/>
        </w:tabs>
        <w:suppressAutoHyphens/>
        <w:jc w:val="both"/>
        <w:rPr>
          <w:rFonts w:asciiTheme="minorHAnsi" w:hAnsiTheme="minorHAnsi" w:cstheme="minorHAnsi"/>
          <w:spacing w:val="-3"/>
          <w:sz w:val="22"/>
          <w:szCs w:val="22"/>
        </w:rPr>
      </w:pPr>
    </w:p>
    <w:p w:rsidR="001677C1" w:rsidRPr="008A441E" w:rsidRDefault="001677C1" w:rsidP="001677C1">
      <w:pPr>
        <w:tabs>
          <w:tab w:val="left" w:pos="-720"/>
        </w:tabs>
        <w:suppressAutoHyphens/>
        <w:jc w:val="both"/>
        <w:rPr>
          <w:rFonts w:asciiTheme="minorHAnsi" w:hAnsiTheme="minorHAnsi" w:cstheme="minorHAnsi"/>
          <w:spacing w:val="-3"/>
          <w:sz w:val="22"/>
          <w:szCs w:val="22"/>
          <w:u w:val="single"/>
        </w:rPr>
      </w:pPr>
      <w:r w:rsidRPr="008A441E">
        <w:rPr>
          <w:rFonts w:asciiTheme="minorHAnsi" w:hAnsiTheme="minorHAnsi" w:cstheme="minorHAnsi"/>
          <w:spacing w:val="-3"/>
          <w:sz w:val="22"/>
          <w:szCs w:val="22"/>
          <w:u w:val="single"/>
        </w:rPr>
        <w:t>FUEL SURCHARGE</w:t>
      </w:r>
    </w:p>
    <w:p w:rsidR="0010702F" w:rsidRDefault="001677C1" w:rsidP="001677C1">
      <w:pPr>
        <w:tabs>
          <w:tab w:val="left" w:pos="-720"/>
        </w:tabs>
        <w:suppressAutoHyphens/>
        <w:jc w:val="both"/>
        <w:rPr>
          <w:rFonts w:asciiTheme="minorHAnsi" w:hAnsiTheme="minorHAnsi" w:cstheme="minorHAnsi"/>
          <w:spacing w:val="-3"/>
          <w:sz w:val="22"/>
          <w:szCs w:val="22"/>
        </w:rPr>
      </w:pPr>
      <w:r w:rsidRPr="008A441E">
        <w:rPr>
          <w:rFonts w:asciiTheme="minorHAnsi" w:hAnsiTheme="minorHAnsi" w:cstheme="minorHAnsi"/>
          <w:spacing w:val="-3"/>
          <w:sz w:val="22"/>
          <w:szCs w:val="22"/>
        </w:rPr>
        <w:t xml:space="preserve">The </w:t>
      </w:r>
      <w:r w:rsidR="00BA7CB8">
        <w:rPr>
          <w:rFonts w:asciiTheme="minorHAnsi" w:hAnsiTheme="minorHAnsi" w:cstheme="minorHAnsi"/>
          <w:spacing w:val="-3"/>
          <w:sz w:val="22"/>
          <w:szCs w:val="22"/>
        </w:rPr>
        <w:t>MPI Members do</w:t>
      </w:r>
      <w:r w:rsidRPr="008A441E">
        <w:rPr>
          <w:rFonts w:asciiTheme="minorHAnsi" w:hAnsiTheme="minorHAnsi" w:cstheme="minorHAnsi"/>
          <w:spacing w:val="-3"/>
          <w:sz w:val="22"/>
          <w:szCs w:val="22"/>
        </w:rPr>
        <w:t xml:space="preserve"> NOT accept any fuel surcharges.</w:t>
      </w:r>
    </w:p>
    <w:p w:rsidR="0032136A" w:rsidRDefault="0032136A" w:rsidP="004C658A">
      <w:pPr>
        <w:jc w:val="center"/>
        <w:rPr>
          <w:rFonts w:asciiTheme="minorHAnsi" w:hAnsiTheme="minorHAnsi" w:cstheme="minorHAnsi"/>
          <w:b/>
          <w:szCs w:val="24"/>
          <w:u w:val="single"/>
        </w:rPr>
      </w:pPr>
      <w:r w:rsidRPr="008A441E">
        <w:rPr>
          <w:rFonts w:asciiTheme="minorHAnsi" w:hAnsiTheme="minorHAnsi" w:cstheme="minorHAnsi"/>
          <w:b/>
          <w:szCs w:val="24"/>
          <w:u w:val="single"/>
        </w:rPr>
        <w:t>SPECIFICATIONS</w:t>
      </w:r>
    </w:p>
    <w:p w:rsidR="007B5216" w:rsidRPr="007B5216" w:rsidRDefault="007B5216" w:rsidP="004C658A">
      <w:pPr>
        <w:jc w:val="center"/>
        <w:rPr>
          <w:rFonts w:asciiTheme="minorHAnsi" w:hAnsiTheme="minorHAnsi" w:cstheme="minorHAnsi"/>
          <w:szCs w:val="24"/>
        </w:rPr>
      </w:pPr>
    </w:p>
    <w:p w:rsidR="00B55211" w:rsidRDefault="007B5216" w:rsidP="00B55211">
      <w:pPr>
        <w:rPr>
          <w:rFonts w:asciiTheme="minorHAnsi" w:hAnsiTheme="minorHAnsi" w:cstheme="minorHAnsi"/>
          <w:sz w:val="22"/>
          <w:szCs w:val="22"/>
        </w:rPr>
      </w:pPr>
      <w:r w:rsidRPr="00BD0DCA">
        <w:rPr>
          <w:rFonts w:asciiTheme="minorHAnsi" w:hAnsiTheme="minorHAnsi" w:cstheme="minorHAnsi"/>
          <w:sz w:val="22"/>
          <w:szCs w:val="22"/>
        </w:rPr>
        <w:t xml:space="preserve">The </w:t>
      </w:r>
      <w:r w:rsidR="00BA7CB8">
        <w:rPr>
          <w:rFonts w:asciiTheme="minorHAnsi" w:hAnsiTheme="minorHAnsi" w:cstheme="minorHAnsi"/>
          <w:sz w:val="22"/>
          <w:szCs w:val="22"/>
        </w:rPr>
        <w:t>MPI</w:t>
      </w:r>
      <w:r w:rsidRPr="00BD0DCA">
        <w:rPr>
          <w:rFonts w:asciiTheme="minorHAnsi" w:hAnsiTheme="minorHAnsi" w:cstheme="minorHAnsi"/>
          <w:sz w:val="22"/>
          <w:szCs w:val="22"/>
        </w:rPr>
        <w:t xml:space="preserve"> is seeking to contract with a qualified firm to provide </w:t>
      </w:r>
    </w:p>
    <w:p w:rsidR="00B55211" w:rsidRDefault="00B55211">
      <w:pPr>
        <w:rPr>
          <w:rFonts w:asciiTheme="minorHAnsi" w:hAnsiTheme="minorHAnsi" w:cstheme="minorHAnsi"/>
          <w:sz w:val="22"/>
          <w:szCs w:val="22"/>
        </w:rPr>
      </w:pPr>
      <w:r>
        <w:rPr>
          <w:rFonts w:asciiTheme="minorHAnsi" w:hAnsiTheme="minorHAnsi" w:cstheme="minorHAnsi"/>
          <w:sz w:val="22"/>
          <w:szCs w:val="22"/>
        </w:rPr>
        <w:br w:type="page"/>
      </w:r>
    </w:p>
    <w:p w:rsidR="00B62396" w:rsidRPr="008A441E" w:rsidRDefault="00B62396" w:rsidP="00B62396">
      <w:pPr>
        <w:tabs>
          <w:tab w:val="center" w:pos="4680"/>
        </w:tabs>
        <w:suppressAutoHyphens/>
        <w:jc w:val="center"/>
        <w:rPr>
          <w:rFonts w:asciiTheme="minorHAnsi" w:hAnsiTheme="minorHAnsi" w:cstheme="minorHAnsi"/>
          <w:b/>
          <w:i/>
          <w:spacing w:val="-3"/>
          <w:sz w:val="22"/>
          <w:szCs w:val="22"/>
        </w:rPr>
      </w:pPr>
      <w:r w:rsidRPr="008A441E">
        <w:rPr>
          <w:rFonts w:asciiTheme="minorHAnsi" w:hAnsiTheme="minorHAnsi" w:cstheme="minorHAnsi"/>
          <w:b/>
          <w:i/>
          <w:spacing w:val="-3"/>
          <w:sz w:val="22"/>
          <w:szCs w:val="22"/>
        </w:rPr>
        <w:lastRenderedPageBreak/>
        <w:t>THIS PAGE IS MANDATORY</w:t>
      </w:r>
    </w:p>
    <w:p w:rsidR="00B62396" w:rsidRPr="00E30A31" w:rsidRDefault="00B62396" w:rsidP="0032136A">
      <w:pPr>
        <w:rPr>
          <w:rFonts w:asciiTheme="minorHAnsi" w:hAnsiTheme="minorHAnsi" w:cstheme="minorHAnsi"/>
          <w:b/>
          <w:sz w:val="22"/>
          <w:szCs w:val="22"/>
        </w:rPr>
      </w:pPr>
      <w:r w:rsidRPr="00E30A31">
        <w:rPr>
          <w:rFonts w:asciiTheme="minorHAnsi" w:hAnsiTheme="minorHAnsi" w:cstheme="minorHAnsi"/>
          <w:b/>
          <w:sz w:val="22"/>
          <w:szCs w:val="22"/>
        </w:rPr>
        <w:t>Bid Page</w:t>
      </w:r>
    </w:p>
    <w:p w:rsidR="00B62396" w:rsidRPr="0052206E" w:rsidRDefault="00B62396" w:rsidP="0032136A">
      <w:pPr>
        <w:rPr>
          <w:rFonts w:asciiTheme="minorHAnsi" w:hAnsiTheme="minorHAnsi" w:cstheme="minorHAnsi"/>
          <w:sz w:val="22"/>
          <w:szCs w:val="22"/>
        </w:rPr>
      </w:pPr>
    </w:p>
    <w:p w:rsidR="0052206E" w:rsidRDefault="0052206E"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B55211" w:rsidRDefault="00B55211" w:rsidP="0032136A">
      <w:pPr>
        <w:rPr>
          <w:rFonts w:asciiTheme="minorHAnsi" w:hAnsiTheme="minorHAnsi" w:cstheme="minorHAnsi"/>
          <w:sz w:val="22"/>
          <w:szCs w:val="22"/>
        </w:rPr>
      </w:pPr>
    </w:p>
    <w:p w:rsidR="0054221D" w:rsidRPr="0052206E" w:rsidRDefault="0054221D" w:rsidP="0032136A">
      <w:pPr>
        <w:rPr>
          <w:rFonts w:asciiTheme="minorHAnsi" w:hAnsiTheme="minorHAnsi" w:cstheme="minorHAnsi"/>
          <w:sz w:val="22"/>
          <w:szCs w:val="22"/>
        </w:rPr>
      </w:pPr>
    </w:p>
    <w:p w:rsidR="003C59D9" w:rsidRDefault="003C59D9" w:rsidP="0032136A">
      <w:pPr>
        <w:rPr>
          <w:rFonts w:asciiTheme="minorHAnsi" w:hAnsiTheme="minorHAnsi" w:cstheme="minorHAnsi"/>
          <w:sz w:val="22"/>
          <w:szCs w:val="22"/>
        </w:rPr>
      </w:pPr>
      <w:r w:rsidRPr="0009218C">
        <w:rPr>
          <w:rFonts w:asciiTheme="minorHAnsi" w:hAnsiTheme="minorHAnsi" w:cstheme="minorHAnsi"/>
          <w:b/>
          <w:sz w:val="22"/>
          <w:szCs w:val="22"/>
        </w:rPr>
        <w:t>Exceptions</w:t>
      </w:r>
      <w:r>
        <w:rPr>
          <w:rFonts w:asciiTheme="minorHAnsi" w:hAnsiTheme="minorHAnsi" w:cstheme="minorHAnsi"/>
          <w:sz w:val="22"/>
          <w:szCs w:val="22"/>
        </w:rPr>
        <w:t xml:space="preserve"> to this Bid: ______________________________________________________________</w:t>
      </w:r>
    </w:p>
    <w:p w:rsidR="003C59D9" w:rsidRDefault="003C59D9" w:rsidP="0032136A">
      <w:pPr>
        <w:rPr>
          <w:rFonts w:asciiTheme="minorHAnsi" w:hAnsiTheme="minorHAnsi" w:cstheme="minorHAnsi"/>
          <w:sz w:val="22"/>
          <w:szCs w:val="22"/>
        </w:rPr>
      </w:pPr>
    </w:p>
    <w:p w:rsidR="00B8016F" w:rsidRDefault="003C59D9" w:rsidP="0032136A">
      <w:pPr>
        <w:rPr>
          <w:rFonts w:asciiTheme="minorHAnsi" w:hAnsiTheme="minorHAnsi" w:cstheme="minorHAnsi"/>
          <w:sz w:val="22"/>
          <w:szCs w:val="22"/>
        </w:rPr>
      </w:pPr>
      <w:r>
        <w:rPr>
          <w:rFonts w:asciiTheme="minorHAnsi" w:hAnsiTheme="minorHAnsi" w:cstheme="minorHAnsi"/>
          <w:sz w:val="22"/>
          <w:szCs w:val="22"/>
        </w:rPr>
        <w:t>_________________________________________</w:t>
      </w:r>
      <w:r w:rsidR="00836A6B">
        <w:rPr>
          <w:rFonts w:asciiTheme="minorHAnsi" w:hAnsiTheme="minorHAnsi" w:cstheme="minorHAnsi"/>
          <w:sz w:val="22"/>
          <w:szCs w:val="22"/>
        </w:rPr>
        <w:t>_________________________</w:t>
      </w:r>
      <w:r>
        <w:rPr>
          <w:rFonts w:asciiTheme="minorHAnsi" w:hAnsiTheme="minorHAnsi" w:cstheme="minorHAnsi"/>
          <w:sz w:val="22"/>
          <w:szCs w:val="22"/>
        </w:rPr>
        <w:t>_______________</w:t>
      </w:r>
    </w:p>
    <w:p w:rsidR="0052206E" w:rsidRDefault="0052206E" w:rsidP="0032136A">
      <w:pPr>
        <w:rPr>
          <w:rFonts w:asciiTheme="minorHAnsi" w:hAnsiTheme="minorHAnsi" w:cstheme="minorHAnsi"/>
          <w:sz w:val="22"/>
          <w:szCs w:val="22"/>
        </w:rPr>
      </w:pPr>
    </w:p>
    <w:p w:rsidR="00480863" w:rsidRDefault="00480863">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7D6486" w:rsidRPr="008A441E" w:rsidRDefault="007D6486" w:rsidP="00A4781B">
      <w:pPr>
        <w:tabs>
          <w:tab w:val="center" w:pos="4680"/>
        </w:tabs>
        <w:suppressAutoHyphens/>
        <w:jc w:val="center"/>
        <w:rPr>
          <w:rFonts w:asciiTheme="minorHAnsi" w:hAnsiTheme="minorHAnsi" w:cstheme="minorHAnsi"/>
          <w:b/>
          <w:i/>
          <w:spacing w:val="-3"/>
          <w:sz w:val="22"/>
          <w:szCs w:val="22"/>
        </w:rPr>
      </w:pPr>
      <w:r w:rsidRPr="008A441E">
        <w:rPr>
          <w:rFonts w:asciiTheme="minorHAnsi" w:hAnsiTheme="minorHAnsi" w:cstheme="minorHAnsi"/>
          <w:b/>
          <w:i/>
          <w:spacing w:val="-3"/>
          <w:sz w:val="22"/>
          <w:szCs w:val="22"/>
        </w:rPr>
        <w:lastRenderedPageBreak/>
        <w:t>THIS PAGE IS MANDATORY</w:t>
      </w:r>
    </w:p>
    <w:p w:rsidR="006B1D54" w:rsidRPr="008A441E" w:rsidRDefault="006B1D54" w:rsidP="00AE4EB4">
      <w:pPr>
        <w:suppressAutoHyphens/>
        <w:jc w:val="center"/>
        <w:rPr>
          <w:rFonts w:asciiTheme="minorHAnsi" w:hAnsiTheme="minorHAnsi" w:cstheme="minorHAnsi"/>
          <w:i/>
        </w:rPr>
      </w:pPr>
    </w:p>
    <w:p w:rsidR="00EA4D0C" w:rsidRPr="008A441E" w:rsidRDefault="00EA4D0C" w:rsidP="00EA4D0C">
      <w:pPr>
        <w:pStyle w:val="Heading6"/>
        <w:rPr>
          <w:rFonts w:asciiTheme="minorHAnsi" w:hAnsiTheme="minorHAnsi" w:cstheme="minorHAnsi"/>
          <w:b/>
          <w:szCs w:val="22"/>
        </w:rPr>
      </w:pPr>
      <w:r w:rsidRPr="008A441E">
        <w:rPr>
          <w:rFonts w:asciiTheme="minorHAnsi" w:hAnsiTheme="minorHAnsi" w:cstheme="minorHAnsi"/>
          <w:b/>
          <w:szCs w:val="22"/>
        </w:rPr>
        <w:t>REFERENCES</w:t>
      </w:r>
    </w:p>
    <w:p w:rsidR="00EA4D0C" w:rsidRPr="008A441E" w:rsidRDefault="002A4600" w:rsidP="002A4600">
      <w:pPr>
        <w:autoSpaceDE w:val="0"/>
        <w:autoSpaceDN w:val="0"/>
        <w:adjustRightInd w:val="0"/>
        <w:rPr>
          <w:rFonts w:asciiTheme="minorHAnsi" w:hAnsiTheme="minorHAnsi" w:cstheme="minorHAnsi"/>
          <w:sz w:val="22"/>
          <w:szCs w:val="22"/>
        </w:rPr>
      </w:pPr>
      <w:r w:rsidRPr="008A441E">
        <w:rPr>
          <w:rFonts w:asciiTheme="minorHAnsi" w:hAnsiTheme="minorHAnsi" w:cstheme="minorHAnsi"/>
          <w:sz w:val="22"/>
          <w:szCs w:val="22"/>
        </w:rPr>
        <w:t>List three (3) references that you have done similar work, service or supplied similar products to with</w:t>
      </w:r>
      <w:r w:rsidR="00BB1BB1" w:rsidRPr="008A441E">
        <w:rPr>
          <w:rFonts w:asciiTheme="minorHAnsi" w:hAnsiTheme="minorHAnsi" w:cstheme="minorHAnsi"/>
          <w:sz w:val="22"/>
          <w:szCs w:val="22"/>
        </w:rPr>
        <w:t xml:space="preserve">in the last twelve (12) months </w:t>
      </w:r>
      <w:r w:rsidRPr="008A441E">
        <w:rPr>
          <w:rFonts w:asciiTheme="minorHAnsi" w:hAnsiTheme="minorHAnsi" w:cstheme="minorHAnsi"/>
          <w:sz w:val="22"/>
          <w:szCs w:val="22"/>
        </w:rPr>
        <w:t>(Only correct contact names and phone numbers will be acceptable).</w:t>
      </w:r>
    </w:p>
    <w:p w:rsidR="00EA4D0C" w:rsidRDefault="00EA4D0C" w:rsidP="00EA4D0C">
      <w:pP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Entity:</w:t>
      </w:r>
      <w:r>
        <w:rPr>
          <w:rFonts w:asciiTheme="minorHAnsi" w:hAnsiTheme="minorHAnsi" w:cstheme="minorHAnsi"/>
          <w:sz w:val="22"/>
          <w:szCs w:val="22"/>
        </w:rPr>
        <w:t xml:space="preserve"> ______________________________________________________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Address:</w:t>
      </w:r>
      <w:r>
        <w:rPr>
          <w:rFonts w:asciiTheme="minorHAnsi" w:hAnsiTheme="minorHAnsi" w:cstheme="minorHAnsi"/>
          <w:sz w:val="22"/>
          <w:szCs w:val="22"/>
        </w:rPr>
        <w:t xml:space="preserve"> 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City, State, Zip Code:</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Telephone Number:</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Contact Person:</w:t>
      </w:r>
      <w:r>
        <w:rPr>
          <w:rFonts w:asciiTheme="minorHAnsi" w:hAnsiTheme="minorHAnsi" w:cstheme="minorHAnsi"/>
          <w:sz w:val="22"/>
          <w:szCs w:val="22"/>
        </w:rPr>
        <w:t xml:space="preserve"> ______________________________________________</w:t>
      </w:r>
    </w:p>
    <w:p w:rsidR="003C4C05" w:rsidRPr="00A5301B"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r w:rsidRPr="00A5301B">
        <w:rPr>
          <w:rFonts w:asciiTheme="minorHAnsi" w:hAnsiTheme="minorHAnsi" w:cstheme="minorHAnsi"/>
          <w:sz w:val="22"/>
          <w:szCs w:val="22"/>
        </w:rPr>
        <w:t>Email Address:</w:t>
      </w:r>
      <w:r>
        <w:rPr>
          <w:rFonts w:asciiTheme="minorHAnsi" w:hAnsiTheme="minorHAnsi" w:cstheme="minorHAnsi"/>
          <w:sz w:val="22"/>
          <w:szCs w:val="22"/>
        </w:rPr>
        <w:t xml:space="preserve"> _______________________________________________</w:t>
      </w:r>
    </w:p>
    <w:p w:rsidR="003C4C05" w:rsidRPr="00A5301B"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Pr="00A5301B" w:rsidRDefault="003C4C05" w:rsidP="003C4C05">
      <w:pPr>
        <w:tabs>
          <w:tab w:val="left" w:pos="-1440"/>
          <w:tab w:val="left" w:pos="-720"/>
          <w:tab w:val="left" w:pos="0"/>
          <w:tab w:val="left" w:pos="558"/>
          <w:tab w:val="left" w:pos="720"/>
        </w:tabs>
        <w:spacing w:line="19" w:lineRule="exact"/>
        <w:ind w:right="360"/>
        <w:jc w:val="both"/>
        <w:rPr>
          <w:rFonts w:asciiTheme="minorHAnsi" w:hAnsiTheme="minorHAnsi" w:cstheme="minorHAnsi"/>
          <w:sz w:val="22"/>
          <w:szCs w:val="22"/>
        </w:rPr>
      </w:pPr>
    </w:p>
    <w:p w:rsidR="003C4C05" w:rsidRPr="00A5301B" w:rsidRDefault="003C4C05" w:rsidP="003C4C05">
      <w:pP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Entity:</w:t>
      </w:r>
      <w:r>
        <w:rPr>
          <w:rFonts w:asciiTheme="minorHAnsi" w:hAnsiTheme="minorHAnsi" w:cstheme="minorHAnsi"/>
          <w:sz w:val="22"/>
          <w:szCs w:val="22"/>
        </w:rPr>
        <w:t xml:space="preserve"> ______________________________________________________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Address:</w:t>
      </w:r>
      <w:r>
        <w:rPr>
          <w:rFonts w:asciiTheme="minorHAnsi" w:hAnsiTheme="minorHAnsi" w:cstheme="minorHAnsi"/>
          <w:sz w:val="22"/>
          <w:szCs w:val="22"/>
        </w:rPr>
        <w:t xml:space="preserve"> 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City, State, Zip Code:</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Telephone Number:</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Contact Person:</w:t>
      </w:r>
      <w:r>
        <w:rPr>
          <w:rFonts w:asciiTheme="minorHAnsi" w:hAnsiTheme="minorHAnsi" w:cstheme="minorHAnsi"/>
          <w:sz w:val="22"/>
          <w:szCs w:val="22"/>
        </w:rPr>
        <w:t xml:space="preserve"> ______________________________________________</w:t>
      </w:r>
    </w:p>
    <w:p w:rsidR="003C4C05" w:rsidRPr="00A5301B"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r w:rsidRPr="00A5301B">
        <w:rPr>
          <w:rFonts w:asciiTheme="minorHAnsi" w:hAnsiTheme="minorHAnsi" w:cstheme="minorHAnsi"/>
          <w:sz w:val="22"/>
          <w:szCs w:val="22"/>
        </w:rPr>
        <w:t>Email Address:</w:t>
      </w:r>
      <w:r>
        <w:rPr>
          <w:rFonts w:asciiTheme="minorHAnsi" w:hAnsiTheme="minorHAnsi" w:cstheme="minorHAnsi"/>
          <w:sz w:val="22"/>
          <w:szCs w:val="22"/>
        </w:rPr>
        <w:t xml:space="preserve"> _______________________________________________</w:t>
      </w:r>
    </w:p>
    <w:p w:rsidR="003C4C05" w:rsidRPr="00A5301B"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Pr="00A5301B" w:rsidRDefault="003C4C05" w:rsidP="003C4C05">
      <w:pPr>
        <w:tabs>
          <w:tab w:val="left" w:pos="-1440"/>
          <w:tab w:val="left" w:pos="-720"/>
          <w:tab w:val="left" w:pos="0"/>
          <w:tab w:val="left" w:pos="558"/>
          <w:tab w:val="left" w:pos="720"/>
        </w:tabs>
        <w:spacing w:line="19" w:lineRule="exact"/>
        <w:ind w:right="360"/>
        <w:jc w:val="both"/>
        <w:rPr>
          <w:rFonts w:asciiTheme="minorHAnsi" w:hAnsiTheme="minorHAnsi" w:cstheme="minorHAnsi"/>
          <w:sz w:val="22"/>
          <w:szCs w:val="22"/>
        </w:rPr>
      </w:pPr>
    </w:p>
    <w:p w:rsidR="003C4C05" w:rsidRDefault="003C4C05" w:rsidP="00EA4D0C">
      <w:pP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Entity:</w:t>
      </w:r>
      <w:r>
        <w:rPr>
          <w:rFonts w:asciiTheme="minorHAnsi" w:hAnsiTheme="minorHAnsi" w:cstheme="minorHAnsi"/>
          <w:sz w:val="22"/>
          <w:szCs w:val="22"/>
        </w:rPr>
        <w:t xml:space="preserve"> ______________________________________________________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Address:</w:t>
      </w:r>
      <w:r>
        <w:rPr>
          <w:rFonts w:asciiTheme="minorHAnsi" w:hAnsiTheme="minorHAnsi" w:cstheme="minorHAnsi"/>
          <w:sz w:val="22"/>
          <w:szCs w:val="22"/>
        </w:rPr>
        <w:t xml:space="preserve"> ____________________________________________________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City, State, Zip Code:</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Telephone Number:</w:t>
      </w:r>
      <w:r>
        <w:rPr>
          <w:rFonts w:asciiTheme="minorHAnsi" w:hAnsiTheme="minorHAnsi" w:cstheme="minorHAnsi"/>
          <w:sz w:val="22"/>
          <w:szCs w:val="22"/>
        </w:rPr>
        <w:t xml:space="preserve"> ___________________________________________</w:t>
      </w:r>
    </w:p>
    <w:p w:rsidR="003C4C05" w:rsidRPr="00A5301B" w:rsidRDefault="003C4C05" w:rsidP="00EC6B1D">
      <w:pPr>
        <w:pBdr>
          <w:bottom w:val="single" w:sz="18" w:space="1" w:color="auto"/>
        </w:pBdr>
        <w:tabs>
          <w:tab w:val="left" w:pos="-1440"/>
          <w:tab w:val="left" w:pos="-720"/>
          <w:tab w:val="left" w:pos="0"/>
          <w:tab w:val="left" w:pos="558"/>
          <w:tab w:val="left" w:pos="720"/>
        </w:tabs>
        <w:spacing w:line="276" w:lineRule="auto"/>
        <w:ind w:right="360"/>
        <w:jc w:val="both"/>
        <w:rPr>
          <w:rFonts w:asciiTheme="minorHAnsi" w:hAnsiTheme="minorHAnsi" w:cstheme="minorHAnsi"/>
          <w:sz w:val="22"/>
          <w:szCs w:val="22"/>
        </w:rPr>
      </w:pPr>
      <w:r w:rsidRPr="00A5301B">
        <w:rPr>
          <w:rFonts w:asciiTheme="minorHAnsi" w:hAnsiTheme="minorHAnsi" w:cstheme="minorHAnsi"/>
          <w:sz w:val="22"/>
          <w:szCs w:val="22"/>
        </w:rPr>
        <w:t>Contact Person:</w:t>
      </w:r>
      <w:r>
        <w:rPr>
          <w:rFonts w:asciiTheme="minorHAnsi" w:hAnsiTheme="minorHAnsi" w:cstheme="minorHAnsi"/>
          <w:sz w:val="22"/>
          <w:szCs w:val="22"/>
        </w:rPr>
        <w:t xml:space="preserve"> ______________________________________________</w:t>
      </w:r>
    </w:p>
    <w:p w:rsidR="003C4C05" w:rsidRPr="00A5301B"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r w:rsidRPr="00A5301B">
        <w:rPr>
          <w:rFonts w:asciiTheme="minorHAnsi" w:hAnsiTheme="minorHAnsi" w:cstheme="minorHAnsi"/>
          <w:sz w:val="22"/>
          <w:szCs w:val="22"/>
        </w:rPr>
        <w:t>Email Address:</w:t>
      </w:r>
      <w:r>
        <w:rPr>
          <w:rFonts w:asciiTheme="minorHAnsi" w:hAnsiTheme="minorHAnsi" w:cstheme="minorHAnsi"/>
          <w:sz w:val="22"/>
          <w:szCs w:val="22"/>
        </w:rPr>
        <w:t xml:space="preserve"> _______________________________________________</w:t>
      </w:r>
    </w:p>
    <w:p w:rsidR="003C4C05" w:rsidRDefault="003C4C05" w:rsidP="003C4C05">
      <w:pPr>
        <w:pBdr>
          <w:bottom w:val="single" w:sz="18" w:space="1" w:color="auto"/>
        </w:pBdr>
        <w:tabs>
          <w:tab w:val="left" w:pos="-1440"/>
          <w:tab w:val="left" w:pos="-720"/>
          <w:tab w:val="left" w:pos="0"/>
          <w:tab w:val="left" w:pos="558"/>
          <w:tab w:val="left" w:pos="720"/>
        </w:tabs>
        <w:ind w:right="360"/>
        <w:jc w:val="both"/>
        <w:rPr>
          <w:rFonts w:asciiTheme="minorHAnsi" w:hAnsiTheme="minorHAnsi" w:cstheme="minorHAnsi"/>
          <w:sz w:val="22"/>
          <w:szCs w:val="22"/>
        </w:rPr>
      </w:pPr>
    </w:p>
    <w:p w:rsidR="003C4C05" w:rsidRPr="008A441E" w:rsidRDefault="003C4C05" w:rsidP="00EA4D0C">
      <w:pPr>
        <w:tabs>
          <w:tab w:val="left" w:pos="-1440"/>
          <w:tab w:val="left" w:pos="-720"/>
          <w:tab w:val="left" w:pos="0"/>
          <w:tab w:val="left" w:pos="558"/>
          <w:tab w:val="left" w:pos="720"/>
        </w:tabs>
        <w:ind w:right="360"/>
        <w:jc w:val="both"/>
        <w:rPr>
          <w:rFonts w:asciiTheme="minorHAnsi" w:hAnsiTheme="minorHAnsi" w:cstheme="minorHAnsi"/>
          <w:sz w:val="22"/>
          <w:szCs w:val="22"/>
        </w:rPr>
      </w:pPr>
    </w:p>
    <w:p w:rsidR="00142371" w:rsidRPr="008A441E" w:rsidRDefault="00314D8E" w:rsidP="00A00CD1">
      <w:pPr>
        <w:suppressAutoHyphens/>
        <w:jc w:val="center"/>
        <w:rPr>
          <w:rFonts w:asciiTheme="minorHAnsi" w:hAnsiTheme="minorHAnsi" w:cstheme="minorHAnsi"/>
          <w:b/>
          <w:i/>
          <w:spacing w:val="-3"/>
          <w:szCs w:val="24"/>
        </w:rPr>
      </w:pPr>
      <w:r w:rsidRPr="008A441E">
        <w:rPr>
          <w:rFonts w:asciiTheme="minorHAnsi" w:hAnsiTheme="minorHAnsi" w:cstheme="minorHAnsi"/>
          <w:spacing w:val="-3"/>
          <w:sz w:val="22"/>
          <w:szCs w:val="22"/>
        </w:rPr>
        <w:br w:type="page"/>
      </w:r>
      <w:r w:rsidR="00A00CD1" w:rsidRPr="008A441E">
        <w:rPr>
          <w:rFonts w:asciiTheme="minorHAnsi" w:hAnsiTheme="minorHAnsi" w:cstheme="minorHAnsi"/>
          <w:b/>
          <w:i/>
          <w:spacing w:val="-3"/>
          <w:szCs w:val="24"/>
        </w:rPr>
        <w:lastRenderedPageBreak/>
        <w:t>THIS PAGE IS MANDATORY</w:t>
      </w:r>
    </w:p>
    <w:p w:rsidR="00A00CD1" w:rsidRDefault="003B174A" w:rsidP="00EC6B1D">
      <w:pPr>
        <w:suppressAutoHyphens/>
        <w:jc w:val="center"/>
        <w:rPr>
          <w:rFonts w:asciiTheme="minorHAnsi" w:hAnsiTheme="minorHAnsi" w:cstheme="minorHAnsi"/>
          <w:b/>
          <w:spacing w:val="-3"/>
          <w:sz w:val="22"/>
          <w:szCs w:val="22"/>
          <w:u w:val="single"/>
        </w:rPr>
      </w:pPr>
      <w:r>
        <w:rPr>
          <w:rFonts w:asciiTheme="minorHAnsi" w:hAnsiTheme="minorHAnsi" w:cstheme="minorHAnsi"/>
          <w:b/>
          <w:spacing w:val="-3"/>
          <w:sz w:val="22"/>
          <w:szCs w:val="22"/>
          <w:u w:val="single"/>
        </w:rPr>
        <w:t>Certifications &amp; S</w:t>
      </w:r>
      <w:r w:rsidR="008A3EC5">
        <w:rPr>
          <w:rFonts w:asciiTheme="minorHAnsi" w:hAnsiTheme="minorHAnsi" w:cstheme="minorHAnsi"/>
          <w:b/>
          <w:spacing w:val="-3"/>
          <w:sz w:val="22"/>
          <w:szCs w:val="22"/>
          <w:u w:val="single"/>
        </w:rPr>
        <w:t>IGNATURE PAGE</w:t>
      </w:r>
    </w:p>
    <w:p w:rsidR="00EC6B1D" w:rsidRPr="00EC6B1D" w:rsidRDefault="00EC6B1D" w:rsidP="003B174A">
      <w:pPr>
        <w:suppressAutoHyphens/>
        <w:jc w:val="center"/>
        <w:rPr>
          <w:rFonts w:asciiTheme="minorHAnsi" w:hAnsiTheme="minorHAnsi" w:cstheme="minorHAnsi"/>
          <w:spacing w:val="-3"/>
          <w:sz w:val="22"/>
          <w:szCs w:val="22"/>
        </w:rPr>
      </w:pPr>
    </w:p>
    <w:p w:rsidR="00A00CD1" w:rsidRPr="00FF3392" w:rsidRDefault="00A00CD1" w:rsidP="002A580F">
      <w:pPr>
        <w:pStyle w:val="ListParagraph"/>
        <w:numPr>
          <w:ilvl w:val="0"/>
          <w:numId w:val="6"/>
        </w:numPr>
        <w:tabs>
          <w:tab w:val="left" w:pos="-720"/>
        </w:tabs>
        <w:suppressAutoHyphens/>
        <w:ind w:left="360"/>
        <w:jc w:val="both"/>
        <w:rPr>
          <w:rFonts w:asciiTheme="minorHAnsi" w:hAnsiTheme="minorHAnsi" w:cstheme="minorHAnsi"/>
          <w:spacing w:val="-3"/>
          <w:sz w:val="22"/>
          <w:szCs w:val="22"/>
        </w:rPr>
      </w:pPr>
      <w:r w:rsidRPr="00FF3392">
        <w:rPr>
          <w:rFonts w:asciiTheme="minorHAnsi" w:hAnsiTheme="minorHAnsi" w:cstheme="minorHAnsi"/>
          <w:spacing w:val="-3"/>
          <w:sz w:val="22"/>
          <w:szCs w:val="22"/>
        </w:rPr>
        <w:t>Vendor certifies that it has not been barred from contracting with a unit of State or local government as a result of a violation of Section 33E-3 or 33E-4 of the Crim</w:t>
      </w:r>
      <w:r w:rsidR="009D78A4" w:rsidRPr="00FF3392">
        <w:rPr>
          <w:rFonts w:asciiTheme="minorHAnsi" w:hAnsiTheme="minorHAnsi" w:cstheme="minorHAnsi"/>
          <w:spacing w:val="-3"/>
          <w:sz w:val="22"/>
          <w:szCs w:val="22"/>
        </w:rPr>
        <w:t>inal Code of 1961, as amended.</w:t>
      </w:r>
      <w:r w:rsidR="00FF3392">
        <w:rPr>
          <w:rFonts w:asciiTheme="minorHAnsi" w:hAnsiTheme="minorHAnsi" w:cstheme="minorHAnsi"/>
          <w:spacing w:val="-3"/>
          <w:sz w:val="22"/>
          <w:szCs w:val="22"/>
        </w:rPr>
        <w:t xml:space="preserve"> </w:t>
      </w:r>
      <w:r w:rsidR="009D78A4" w:rsidRPr="00FF3392">
        <w:rPr>
          <w:rFonts w:asciiTheme="minorHAnsi" w:hAnsiTheme="minorHAnsi" w:cstheme="minorHAnsi"/>
          <w:spacing w:val="-3"/>
          <w:sz w:val="22"/>
          <w:szCs w:val="22"/>
        </w:rPr>
        <w:t>Yes:</w:t>
      </w:r>
      <w:r w:rsidR="00FF3392">
        <w:rPr>
          <w:rFonts w:asciiTheme="minorHAnsi" w:hAnsiTheme="minorHAnsi" w:cstheme="minorHAnsi"/>
          <w:spacing w:val="-3"/>
          <w:sz w:val="22"/>
          <w:szCs w:val="22"/>
        </w:rPr>
        <w:t xml:space="preserve"> _____</w:t>
      </w:r>
      <w:r w:rsidR="009D78A4" w:rsidRPr="00FF3392">
        <w:rPr>
          <w:rFonts w:asciiTheme="minorHAnsi" w:hAnsiTheme="minorHAnsi" w:cstheme="minorHAnsi"/>
          <w:spacing w:val="-3"/>
          <w:sz w:val="22"/>
          <w:szCs w:val="22"/>
        </w:rPr>
        <w:t>No:</w:t>
      </w:r>
      <w:r w:rsidR="00FF3392">
        <w:rPr>
          <w:rFonts w:asciiTheme="minorHAnsi" w:hAnsiTheme="minorHAnsi" w:cstheme="minorHAnsi"/>
          <w:spacing w:val="-3"/>
          <w:sz w:val="22"/>
          <w:szCs w:val="22"/>
        </w:rPr>
        <w:t>_____</w:t>
      </w:r>
    </w:p>
    <w:p w:rsidR="00A00CD1" w:rsidRPr="003B174A" w:rsidRDefault="00A00CD1" w:rsidP="002A580F">
      <w:pPr>
        <w:pStyle w:val="ListParagraph"/>
        <w:numPr>
          <w:ilvl w:val="0"/>
          <w:numId w:val="6"/>
        </w:numPr>
        <w:tabs>
          <w:tab w:val="left" w:pos="-720"/>
        </w:tabs>
        <w:suppressAutoHyphens/>
        <w:ind w:left="360"/>
        <w:jc w:val="both"/>
        <w:rPr>
          <w:rFonts w:asciiTheme="minorHAnsi" w:hAnsiTheme="minorHAnsi" w:cstheme="minorHAnsi"/>
          <w:spacing w:val="-3"/>
          <w:sz w:val="22"/>
          <w:szCs w:val="22"/>
        </w:rPr>
      </w:pPr>
      <w:r w:rsidRPr="003B174A">
        <w:rPr>
          <w:rFonts w:asciiTheme="minorHAnsi" w:hAnsiTheme="minorHAnsi" w:cstheme="minorHAnsi"/>
          <w:spacing w:val="-3"/>
          <w:sz w:val="22"/>
          <w:szCs w:val="22"/>
        </w:rPr>
        <w:t>Vendor certifies that it is aware that all contracts for the Construction of Public Works are subject to the Illinois Prevailing Wage Act (820 ILCS 130/1-12)</w:t>
      </w:r>
      <w:r w:rsidR="00FF3392">
        <w:rPr>
          <w:rFonts w:asciiTheme="minorHAnsi" w:hAnsiTheme="minorHAnsi" w:cstheme="minorHAnsi"/>
          <w:spacing w:val="-3"/>
          <w:sz w:val="22"/>
          <w:szCs w:val="22"/>
        </w:rPr>
        <w:t>.</w:t>
      </w:r>
      <w:r w:rsidR="003B174A" w:rsidRPr="003B174A">
        <w:rPr>
          <w:rFonts w:asciiTheme="minorHAnsi" w:hAnsiTheme="minorHAnsi" w:cstheme="minorHAnsi"/>
          <w:spacing w:val="-3"/>
          <w:sz w:val="22"/>
          <w:szCs w:val="22"/>
        </w:rPr>
        <w:t xml:space="preserve"> </w:t>
      </w:r>
      <w:r w:rsidR="00FF3392">
        <w:rPr>
          <w:rFonts w:asciiTheme="minorHAnsi" w:hAnsiTheme="minorHAnsi" w:cstheme="minorHAnsi"/>
          <w:spacing w:val="-3"/>
          <w:sz w:val="22"/>
          <w:szCs w:val="22"/>
        </w:rPr>
        <w:t>Yes: ______  No: ______</w:t>
      </w:r>
    </w:p>
    <w:p w:rsidR="003B174A" w:rsidRDefault="00A00CD1" w:rsidP="002A580F">
      <w:pPr>
        <w:pStyle w:val="ListParagraph"/>
        <w:numPr>
          <w:ilvl w:val="0"/>
          <w:numId w:val="6"/>
        </w:numPr>
        <w:tabs>
          <w:tab w:val="left" w:pos="-720"/>
        </w:tabs>
        <w:suppressAutoHyphens/>
        <w:ind w:left="360"/>
        <w:jc w:val="both"/>
        <w:rPr>
          <w:rFonts w:asciiTheme="minorHAnsi" w:hAnsiTheme="minorHAnsi" w:cstheme="minorHAnsi"/>
          <w:spacing w:val="-3"/>
          <w:sz w:val="22"/>
          <w:szCs w:val="22"/>
        </w:rPr>
      </w:pPr>
      <w:r w:rsidRPr="003B174A">
        <w:rPr>
          <w:rFonts w:asciiTheme="minorHAnsi" w:hAnsiTheme="minorHAnsi" w:cstheme="minorHAnsi"/>
          <w:spacing w:val="-3"/>
          <w:sz w:val="22"/>
          <w:szCs w:val="22"/>
        </w:rPr>
        <w:t>Under penalties of perjury, I certify that my correct Federal Taxpayer Identification Number</w:t>
      </w:r>
      <w:r w:rsidR="003B174A">
        <w:rPr>
          <w:rFonts w:asciiTheme="minorHAnsi" w:hAnsiTheme="minorHAnsi" w:cstheme="minorHAnsi"/>
          <w:spacing w:val="-3"/>
          <w:sz w:val="22"/>
          <w:szCs w:val="22"/>
        </w:rPr>
        <w:t xml:space="preserve"> is: _</w:t>
      </w:r>
      <w:r w:rsidR="008A3EC5">
        <w:rPr>
          <w:rFonts w:asciiTheme="minorHAnsi" w:hAnsiTheme="minorHAnsi" w:cstheme="minorHAnsi"/>
          <w:spacing w:val="-3"/>
          <w:sz w:val="22"/>
          <w:szCs w:val="22"/>
        </w:rPr>
        <w:t>___</w:t>
      </w:r>
      <w:r w:rsidR="003B174A">
        <w:rPr>
          <w:rFonts w:asciiTheme="minorHAnsi" w:hAnsiTheme="minorHAnsi" w:cstheme="minorHAnsi"/>
          <w:spacing w:val="-3"/>
          <w:sz w:val="22"/>
          <w:szCs w:val="22"/>
        </w:rPr>
        <w:t>________________</w:t>
      </w:r>
    </w:p>
    <w:p w:rsidR="00A00CD1" w:rsidRPr="003B174A" w:rsidRDefault="00A00CD1" w:rsidP="002A580F">
      <w:pPr>
        <w:pStyle w:val="ListParagraph"/>
        <w:numPr>
          <w:ilvl w:val="0"/>
          <w:numId w:val="6"/>
        </w:numPr>
        <w:tabs>
          <w:tab w:val="left" w:pos="-720"/>
        </w:tabs>
        <w:suppressAutoHyphens/>
        <w:ind w:left="360"/>
        <w:jc w:val="both"/>
        <w:rPr>
          <w:rFonts w:asciiTheme="minorHAnsi" w:hAnsiTheme="minorHAnsi" w:cstheme="minorHAnsi"/>
          <w:spacing w:val="-3"/>
          <w:sz w:val="22"/>
          <w:szCs w:val="22"/>
        </w:rPr>
      </w:pPr>
      <w:r w:rsidRPr="003B174A">
        <w:rPr>
          <w:rFonts w:asciiTheme="minorHAnsi" w:hAnsiTheme="minorHAnsi" w:cstheme="minorHAnsi"/>
          <w:spacing w:val="-3"/>
          <w:sz w:val="22"/>
          <w:szCs w:val="22"/>
        </w:rPr>
        <w:t>I am doing business as a (please check one):</w:t>
      </w:r>
    </w:p>
    <w:bookmarkStart w:id="1" w:name="Check1"/>
    <w:p w:rsidR="00341E95" w:rsidRPr="00341E95" w:rsidRDefault="00341E95" w:rsidP="002A580F">
      <w:pPr>
        <w:tabs>
          <w:tab w:val="left" w:pos="-720"/>
        </w:tabs>
        <w:suppressAutoHyphens/>
        <w:jc w:val="both"/>
        <w:rPr>
          <w:rFonts w:asciiTheme="minorHAnsi" w:hAnsiTheme="minorHAnsi" w:cstheme="minorHAnsi"/>
          <w:spacing w:val="-3"/>
          <w:sz w:val="22"/>
          <w:szCs w:val="22"/>
        </w:rPr>
      </w:pPr>
      <w:r w:rsidRPr="00341E95">
        <w:rPr>
          <w:rFonts w:asciiTheme="minorHAnsi" w:hAnsiTheme="minorHAnsi" w:cstheme="minorHAnsi"/>
          <w:spacing w:val="-3"/>
          <w:sz w:val="22"/>
          <w:szCs w:val="22"/>
        </w:rPr>
        <w:fldChar w:fldCharType="begin">
          <w:ffData>
            <w:name w:val="Check1"/>
            <w:enabled/>
            <w:calcOnExit w:val="0"/>
            <w:checkBox>
              <w:sizeAuto/>
              <w:default w:val="0"/>
            </w:checkBox>
          </w:ffData>
        </w:fldChar>
      </w:r>
      <w:r w:rsidRPr="00341E95">
        <w:rPr>
          <w:rFonts w:asciiTheme="minorHAnsi" w:hAnsiTheme="minorHAnsi" w:cstheme="minorHAnsi"/>
          <w:spacing w:val="-3"/>
          <w:sz w:val="22"/>
          <w:szCs w:val="22"/>
        </w:rPr>
        <w:instrText xml:space="preserve"> FORMCHECKBOX </w:instrText>
      </w:r>
      <w:r w:rsidR="00542045">
        <w:rPr>
          <w:rFonts w:asciiTheme="minorHAnsi" w:hAnsiTheme="minorHAnsi" w:cstheme="minorHAnsi"/>
          <w:spacing w:val="-3"/>
          <w:sz w:val="22"/>
          <w:szCs w:val="22"/>
        </w:rPr>
      </w:r>
      <w:r w:rsidR="00542045">
        <w:rPr>
          <w:rFonts w:asciiTheme="minorHAnsi" w:hAnsiTheme="minorHAnsi" w:cstheme="minorHAnsi"/>
          <w:spacing w:val="-3"/>
          <w:sz w:val="22"/>
          <w:szCs w:val="22"/>
        </w:rPr>
        <w:fldChar w:fldCharType="separate"/>
      </w:r>
      <w:r w:rsidRPr="00341E95">
        <w:rPr>
          <w:rFonts w:asciiTheme="minorHAnsi" w:hAnsiTheme="minorHAnsi" w:cstheme="minorHAnsi"/>
          <w:spacing w:val="-3"/>
          <w:sz w:val="22"/>
          <w:szCs w:val="22"/>
        </w:rPr>
        <w:fldChar w:fldCharType="end"/>
      </w:r>
      <w:bookmarkEnd w:id="1"/>
      <w:r w:rsidRPr="00341E95">
        <w:rPr>
          <w:rFonts w:asciiTheme="minorHAnsi" w:hAnsiTheme="minorHAnsi" w:cstheme="minorHAnsi"/>
          <w:spacing w:val="-3"/>
          <w:sz w:val="22"/>
          <w:szCs w:val="22"/>
        </w:rPr>
        <w:t xml:space="preserve"> Sole Proprietorship   </w:t>
      </w:r>
      <w:r w:rsidRPr="00341E95">
        <w:rPr>
          <w:rFonts w:asciiTheme="minorHAnsi" w:hAnsiTheme="minorHAnsi" w:cstheme="minorHAnsi"/>
          <w:spacing w:val="-3"/>
          <w:sz w:val="22"/>
          <w:szCs w:val="22"/>
        </w:rPr>
        <w:fldChar w:fldCharType="begin">
          <w:ffData>
            <w:name w:val="Check1"/>
            <w:enabled/>
            <w:calcOnExit w:val="0"/>
            <w:checkBox>
              <w:sizeAuto/>
              <w:default w:val="0"/>
            </w:checkBox>
          </w:ffData>
        </w:fldChar>
      </w:r>
      <w:r w:rsidRPr="00341E95">
        <w:rPr>
          <w:rFonts w:asciiTheme="minorHAnsi" w:hAnsiTheme="minorHAnsi" w:cstheme="minorHAnsi"/>
          <w:spacing w:val="-3"/>
          <w:sz w:val="22"/>
          <w:szCs w:val="22"/>
        </w:rPr>
        <w:instrText xml:space="preserve"> FORMCHECKBOX </w:instrText>
      </w:r>
      <w:r w:rsidR="00542045">
        <w:rPr>
          <w:rFonts w:asciiTheme="minorHAnsi" w:hAnsiTheme="minorHAnsi" w:cstheme="minorHAnsi"/>
          <w:spacing w:val="-3"/>
          <w:sz w:val="22"/>
          <w:szCs w:val="22"/>
        </w:rPr>
      </w:r>
      <w:r w:rsidR="00542045">
        <w:rPr>
          <w:rFonts w:asciiTheme="minorHAnsi" w:hAnsiTheme="minorHAnsi" w:cstheme="minorHAnsi"/>
          <w:spacing w:val="-3"/>
          <w:sz w:val="22"/>
          <w:szCs w:val="22"/>
        </w:rPr>
        <w:fldChar w:fldCharType="separate"/>
      </w:r>
      <w:r w:rsidRPr="00341E95">
        <w:rPr>
          <w:rFonts w:asciiTheme="minorHAnsi" w:hAnsiTheme="minorHAnsi" w:cstheme="minorHAnsi"/>
          <w:spacing w:val="-3"/>
          <w:sz w:val="22"/>
          <w:szCs w:val="22"/>
        </w:rPr>
        <w:fldChar w:fldCharType="end"/>
      </w:r>
      <w:r w:rsidRPr="00341E95">
        <w:rPr>
          <w:rFonts w:asciiTheme="minorHAnsi" w:hAnsiTheme="minorHAnsi" w:cstheme="minorHAnsi"/>
          <w:spacing w:val="-3"/>
          <w:sz w:val="22"/>
          <w:szCs w:val="22"/>
        </w:rPr>
        <w:t xml:space="preserve"> Partnership   </w:t>
      </w:r>
      <w:r w:rsidRPr="00341E95">
        <w:rPr>
          <w:rFonts w:asciiTheme="minorHAnsi" w:hAnsiTheme="minorHAnsi" w:cstheme="minorHAnsi"/>
          <w:spacing w:val="-3"/>
          <w:sz w:val="22"/>
          <w:szCs w:val="22"/>
        </w:rPr>
        <w:fldChar w:fldCharType="begin">
          <w:ffData>
            <w:name w:val="Check1"/>
            <w:enabled/>
            <w:calcOnExit w:val="0"/>
            <w:checkBox>
              <w:sizeAuto/>
              <w:default w:val="0"/>
            </w:checkBox>
          </w:ffData>
        </w:fldChar>
      </w:r>
      <w:r w:rsidRPr="00341E95">
        <w:rPr>
          <w:rFonts w:asciiTheme="minorHAnsi" w:hAnsiTheme="minorHAnsi" w:cstheme="minorHAnsi"/>
          <w:spacing w:val="-3"/>
          <w:sz w:val="22"/>
          <w:szCs w:val="22"/>
        </w:rPr>
        <w:instrText xml:space="preserve"> FORMCHECKBOX </w:instrText>
      </w:r>
      <w:r w:rsidR="00542045">
        <w:rPr>
          <w:rFonts w:asciiTheme="minorHAnsi" w:hAnsiTheme="minorHAnsi" w:cstheme="minorHAnsi"/>
          <w:spacing w:val="-3"/>
          <w:sz w:val="22"/>
          <w:szCs w:val="22"/>
        </w:rPr>
      </w:r>
      <w:r w:rsidR="00542045">
        <w:rPr>
          <w:rFonts w:asciiTheme="minorHAnsi" w:hAnsiTheme="minorHAnsi" w:cstheme="minorHAnsi"/>
          <w:spacing w:val="-3"/>
          <w:sz w:val="22"/>
          <w:szCs w:val="22"/>
        </w:rPr>
        <w:fldChar w:fldCharType="separate"/>
      </w:r>
      <w:r w:rsidRPr="00341E95">
        <w:rPr>
          <w:rFonts w:asciiTheme="minorHAnsi" w:hAnsiTheme="minorHAnsi" w:cstheme="minorHAnsi"/>
          <w:spacing w:val="-3"/>
          <w:sz w:val="22"/>
          <w:szCs w:val="22"/>
        </w:rPr>
        <w:fldChar w:fldCharType="end"/>
      </w:r>
      <w:r w:rsidRPr="00341E95">
        <w:rPr>
          <w:rFonts w:asciiTheme="minorHAnsi" w:hAnsiTheme="minorHAnsi" w:cstheme="minorHAnsi"/>
          <w:spacing w:val="-3"/>
          <w:sz w:val="22"/>
          <w:szCs w:val="22"/>
        </w:rPr>
        <w:t xml:space="preserve"> Corporation (State of Incorporation:</w:t>
      </w:r>
      <w:r>
        <w:rPr>
          <w:rFonts w:asciiTheme="minorHAnsi" w:hAnsiTheme="minorHAnsi" w:cstheme="minorHAnsi"/>
          <w:spacing w:val="-3"/>
          <w:sz w:val="22"/>
          <w:szCs w:val="22"/>
        </w:rPr>
        <w:t xml:space="preserve"> __</w:t>
      </w:r>
      <w:r w:rsidRPr="00341E95">
        <w:rPr>
          <w:rFonts w:asciiTheme="minorHAnsi" w:hAnsiTheme="minorHAnsi" w:cstheme="minorHAnsi"/>
          <w:spacing w:val="-3"/>
          <w:sz w:val="22"/>
          <w:szCs w:val="22"/>
        </w:rPr>
        <w:t>___)</w:t>
      </w:r>
      <w:r w:rsidRPr="00341E95">
        <w:rPr>
          <w:rFonts w:asciiTheme="minorHAnsi" w:hAnsiTheme="minorHAnsi" w:cstheme="minorHAnsi"/>
          <w:spacing w:val="-3"/>
          <w:sz w:val="22"/>
          <w:szCs w:val="22"/>
        </w:rPr>
        <w:tab/>
        <w:t xml:space="preserve"> </w:t>
      </w:r>
      <w:r w:rsidRPr="00341E95">
        <w:rPr>
          <w:rFonts w:asciiTheme="minorHAnsi" w:hAnsiTheme="minorHAnsi" w:cstheme="minorHAnsi"/>
          <w:spacing w:val="-3"/>
          <w:sz w:val="22"/>
          <w:szCs w:val="22"/>
        </w:rPr>
        <w:fldChar w:fldCharType="begin">
          <w:ffData>
            <w:name w:val="Check1"/>
            <w:enabled/>
            <w:calcOnExit w:val="0"/>
            <w:checkBox>
              <w:sizeAuto/>
              <w:default w:val="0"/>
            </w:checkBox>
          </w:ffData>
        </w:fldChar>
      </w:r>
      <w:r w:rsidRPr="00341E95">
        <w:rPr>
          <w:rFonts w:asciiTheme="minorHAnsi" w:hAnsiTheme="minorHAnsi" w:cstheme="minorHAnsi"/>
          <w:spacing w:val="-3"/>
          <w:sz w:val="22"/>
          <w:szCs w:val="22"/>
        </w:rPr>
        <w:instrText xml:space="preserve"> FORMCHECKBOX </w:instrText>
      </w:r>
      <w:r w:rsidR="00542045">
        <w:rPr>
          <w:rFonts w:asciiTheme="minorHAnsi" w:hAnsiTheme="minorHAnsi" w:cstheme="minorHAnsi"/>
          <w:spacing w:val="-3"/>
          <w:sz w:val="22"/>
          <w:szCs w:val="22"/>
        </w:rPr>
      </w:r>
      <w:r w:rsidR="00542045">
        <w:rPr>
          <w:rFonts w:asciiTheme="minorHAnsi" w:hAnsiTheme="minorHAnsi" w:cstheme="minorHAnsi"/>
          <w:spacing w:val="-3"/>
          <w:sz w:val="22"/>
          <w:szCs w:val="22"/>
        </w:rPr>
        <w:fldChar w:fldCharType="separate"/>
      </w:r>
      <w:r w:rsidRPr="00341E95">
        <w:rPr>
          <w:rFonts w:asciiTheme="minorHAnsi" w:hAnsiTheme="minorHAnsi" w:cstheme="minorHAnsi"/>
          <w:spacing w:val="-3"/>
          <w:sz w:val="22"/>
          <w:szCs w:val="22"/>
        </w:rPr>
        <w:fldChar w:fldCharType="end"/>
      </w:r>
      <w:r w:rsidRPr="00341E95">
        <w:rPr>
          <w:rFonts w:asciiTheme="minorHAnsi" w:hAnsiTheme="minorHAnsi" w:cstheme="minorHAnsi"/>
          <w:spacing w:val="-3"/>
          <w:sz w:val="22"/>
          <w:szCs w:val="22"/>
        </w:rPr>
        <w:t xml:space="preserve"> Other</w:t>
      </w:r>
      <w:r>
        <w:rPr>
          <w:rFonts w:asciiTheme="minorHAnsi" w:hAnsiTheme="minorHAnsi" w:cstheme="minorHAnsi"/>
          <w:spacing w:val="-3"/>
          <w:sz w:val="22"/>
          <w:szCs w:val="22"/>
        </w:rPr>
        <w:t xml:space="preserve"> _____________</w:t>
      </w:r>
    </w:p>
    <w:p w:rsidR="00A00CD1" w:rsidRPr="009D78A4" w:rsidRDefault="00A00CD1" w:rsidP="002A580F">
      <w:pPr>
        <w:tabs>
          <w:tab w:val="left" w:pos="-720"/>
        </w:tabs>
        <w:suppressAutoHyphens/>
        <w:jc w:val="both"/>
        <w:rPr>
          <w:rFonts w:asciiTheme="minorHAnsi" w:hAnsiTheme="minorHAnsi" w:cstheme="minorHAnsi"/>
          <w:spacing w:val="-3"/>
          <w:sz w:val="22"/>
          <w:szCs w:val="22"/>
        </w:rPr>
      </w:pPr>
    </w:p>
    <w:p w:rsidR="00A00CD1" w:rsidRPr="002A580F" w:rsidRDefault="00A00CD1" w:rsidP="002A580F">
      <w:pPr>
        <w:pStyle w:val="ListParagraph"/>
        <w:numPr>
          <w:ilvl w:val="0"/>
          <w:numId w:val="7"/>
        </w:numPr>
        <w:tabs>
          <w:tab w:val="left" w:leader="dot" w:pos="-1440"/>
          <w:tab w:val="left" w:pos="-720"/>
          <w:tab w:val="left" w:leader="dot" w:pos="0"/>
          <w:tab w:val="left" w:pos="360"/>
          <w:tab w:val="left" w:pos="5076"/>
          <w:tab w:val="left" w:pos="5400"/>
        </w:tabs>
        <w:suppressAutoHyphens/>
        <w:ind w:left="288"/>
        <w:jc w:val="both"/>
        <w:rPr>
          <w:rFonts w:asciiTheme="minorHAnsi" w:hAnsiTheme="minorHAnsi" w:cstheme="minorHAnsi"/>
          <w:spacing w:val="-3"/>
          <w:sz w:val="22"/>
          <w:szCs w:val="22"/>
        </w:rPr>
      </w:pPr>
      <w:r w:rsidRPr="002A580F">
        <w:rPr>
          <w:rFonts w:asciiTheme="minorHAnsi" w:hAnsiTheme="minorHAnsi" w:cstheme="minorHAnsi"/>
          <w:spacing w:val="-3"/>
          <w:sz w:val="22"/>
          <w:szCs w:val="22"/>
        </w:rPr>
        <w:t>State full names, titles and addresses of all responsible p</w:t>
      </w:r>
      <w:r w:rsidR="003F7750" w:rsidRPr="002A580F">
        <w:rPr>
          <w:rFonts w:asciiTheme="minorHAnsi" w:hAnsiTheme="minorHAnsi" w:cstheme="minorHAnsi"/>
          <w:spacing w:val="-3"/>
          <w:sz w:val="22"/>
          <w:szCs w:val="22"/>
        </w:rPr>
        <w:t>rinciples and/or partners below:</w:t>
      </w:r>
    </w:p>
    <w:p w:rsidR="009D78A4" w:rsidRPr="009D78A4" w:rsidRDefault="009D78A4" w:rsidP="00A00CD1">
      <w:pPr>
        <w:tabs>
          <w:tab w:val="left" w:leader="dot" w:pos="-1440"/>
          <w:tab w:val="left" w:pos="-720"/>
          <w:tab w:val="left" w:leader="dot" w:pos="0"/>
          <w:tab w:val="left" w:pos="360"/>
          <w:tab w:val="left" w:pos="5076"/>
          <w:tab w:val="left" w:pos="5400"/>
        </w:tabs>
        <w:suppressAutoHyphens/>
        <w:jc w:val="both"/>
        <w:rPr>
          <w:rFonts w:asciiTheme="minorHAnsi" w:hAnsiTheme="minorHAnsi" w:cstheme="minorHAnsi"/>
          <w:spacing w:val="-3"/>
          <w:sz w:val="22"/>
          <w:szCs w:val="22"/>
        </w:rPr>
      </w:pPr>
    </w:p>
    <w:p w:rsidR="009D78A4" w:rsidRPr="009D78A4" w:rsidRDefault="008A3EC5" w:rsidP="003D45E4">
      <w:pPr>
        <w:tabs>
          <w:tab w:val="left" w:leader="dot" w:pos="-1440"/>
          <w:tab w:val="left" w:pos="-720"/>
          <w:tab w:val="left" w:leader="dot" w:pos="0"/>
          <w:tab w:val="left" w:pos="360"/>
          <w:tab w:val="left" w:pos="5076"/>
          <w:tab w:val="left" w:pos="5400"/>
        </w:tabs>
        <w:suppressAutoHyphens/>
        <w:spacing w:line="276" w:lineRule="auto"/>
        <w:ind w:left="288"/>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Name: _____________________________________________  Title: </w:t>
      </w:r>
      <w:r w:rsidR="009D78A4">
        <w:rPr>
          <w:rFonts w:asciiTheme="minorHAnsi" w:hAnsiTheme="minorHAnsi" w:cstheme="minorHAnsi"/>
          <w:spacing w:val="-3"/>
          <w:sz w:val="22"/>
          <w:szCs w:val="22"/>
        </w:rPr>
        <w:t>_______________________________</w:t>
      </w:r>
    </w:p>
    <w:p w:rsidR="009D78A4" w:rsidRDefault="009D78A4" w:rsidP="003D45E4">
      <w:pPr>
        <w:tabs>
          <w:tab w:val="left" w:leader="dot" w:pos="-1440"/>
          <w:tab w:val="left" w:pos="-720"/>
          <w:tab w:val="left" w:leader="dot" w:pos="0"/>
          <w:tab w:val="left" w:pos="360"/>
          <w:tab w:val="left" w:pos="5076"/>
          <w:tab w:val="left" w:pos="5400"/>
        </w:tabs>
        <w:suppressAutoHyphens/>
        <w:spacing w:line="276" w:lineRule="auto"/>
        <w:ind w:left="288"/>
        <w:jc w:val="both"/>
        <w:rPr>
          <w:rFonts w:asciiTheme="minorHAnsi" w:hAnsiTheme="minorHAnsi" w:cstheme="minorHAnsi"/>
          <w:spacing w:val="-3"/>
          <w:sz w:val="22"/>
          <w:szCs w:val="22"/>
        </w:rPr>
      </w:pPr>
      <w:r w:rsidRPr="009D78A4">
        <w:rPr>
          <w:rFonts w:asciiTheme="minorHAnsi" w:hAnsiTheme="minorHAnsi" w:cstheme="minorHAnsi"/>
          <w:spacing w:val="-3"/>
          <w:sz w:val="22"/>
          <w:szCs w:val="22"/>
        </w:rPr>
        <w:t>Address:</w:t>
      </w:r>
      <w:r w:rsidR="008A3EC5">
        <w:rPr>
          <w:rFonts w:asciiTheme="minorHAnsi" w:hAnsiTheme="minorHAnsi" w:cstheme="minorHAnsi"/>
          <w:spacing w:val="-3"/>
          <w:sz w:val="22"/>
          <w:szCs w:val="22"/>
        </w:rPr>
        <w:t xml:space="preserve"> ____________________________________________</w:t>
      </w:r>
    </w:p>
    <w:p w:rsidR="008A3EC5" w:rsidRDefault="008A3EC5" w:rsidP="00A00CD1">
      <w:pPr>
        <w:tabs>
          <w:tab w:val="left" w:leader="dot" w:pos="-1440"/>
          <w:tab w:val="left" w:pos="-720"/>
          <w:tab w:val="left" w:leader="dot" w:pos="0"/>
          <w:tab w:val="left" w:pos="360"/>
          <w:tab w:val="left" w:pos="5076"/>
          <w:tab w:val="left" w:pos="5400"/>
        </w:tabs>
        <w:suppressAutoHyphens/>
        <w:jc w:val="both"/>
        <w:rPr>
          <w:rFonts w:asciiTheme="minorHAnsi" w:hAnsiTheme="minorHAnsi" w:cstheme="minorHAnsi"/>
          <w:spacing w:val="-3"/>
          <w:sz w:val="22"/>
          <w:szCs w:val="22"/>
        </w:rPr>
      </w:pPr>
    </w:p>
    <w:p w:rsidR="008A3EC5" w:rsidRPr="009D78A4" w:rsidRDefault="008A3EC5" w:rsidP="003D45E4">
      <w:pPr>
        <w:tabs>
          <w:tab w:val="left" w:leader="dot" w:pos="-1440"/>
          <w:tab w:val="left" w:pos="-720"/>
          <w:tab w:val="left" w:leader="dot" w:pos="0"/>
          <w:tab w:val="left" w:pos="360"/>
          <w:tab w:val="left" w:pos="5076"/>
          <w:tab w:val="left" w:pos="5400"/>
        </w:tabs>
        <w:suppressAutoHyphens/>
        <w:spacing w:line="276" w:lineRule="auto"/>
        <w:ind w:left="288"/>
        <w:jc w:val="both"/>
        <w:rPr>
          <w:rFonts w:asciiTheme="minorHAnsi" w:hAnsiTheme="minorHAnsi" w:cstheme="minorHAnsi"/>
          <w:spacing w:val="-3"/>
          <w:sz w:val="22"/>
          <w:szCs w:val="22"/>
        </w:rPr>
      </w:pPr>
      <w:r>
        <w:rPr>
          <w:rFonts w:asciiTheme="minorHAnsi" w:hAnsiTheme="minorHAnsi" w:cstheme="minorHAnsi"/>
          <w:spacing w:val="-3"/>
          <w:sz w:val="22"/>
          <w:szCs w:val="22"/>
        </w:rPr>
        <w:t>Name: _____________________________________________  Title: _______________________________</w:t>
      </w:r>
    </w:p>
    <w:p w:rsidR="008A3EC5" w:rsidRDefault="008A3EC5" w:rsidP="003D45E4">
      <w:pPr>
        <w:tabs>
          <w:tab w:val="left" w:leader="dot" w:pos="-1440"/>
          <w:tab w:val="left" w:pos="-720"/>
          <w:tab w:val="left" w:leader="dot" w:pos="0"/>
          <w:tab w:val="left" w:pos="360"/>
          <w:tab w:val="left" w:pos="5076"/>
          <w:tab w:val="left" w:pos="5400"/>
        </w:tabs>
        <w:suppressAutoHyphens/>
        <w:spacing w:line="276" w:lineRule="auto"/>
        <w:ind w:left="288"/>
        <w:jc w:val="both"/>
        <w:rPr>
          <w:rFonts w:asciiTheme="minorHAnsi" w:hAnsiTheme="minorHAnsi" w:cstheme="minorHAnsi"/>
          <w:spacing w:val="-3"/>
          <w:sz w:val="22"/>
          <w:szCs w:val="22"/>
        </w:rPr>
      </w:pPr>
      <w:r w:rsidRPr="009D78A4">
        <w:rPr>
          <w:rFonts w:asciiTheme="minorHAnsi" w:hAnsiTheme="minorHAnsi" w:cstheme="minorHAnsi"/>
          <w:spacing w:val="-3"/>
          <w:sz w:val="22"/>
          <w:szCs w:val="22"/>
        </w:rPr>
        <w:t>Address:</w:t>
      </w:r>
      <w:r>
        <w:rPr>
          <w:rFonts w:asciiTheme="minorHAnsi" w:hAnsiTheme="minorHAnsi" w:cstheme="minorHAnsi"/>
          <w:spacing w:val="-3"/>
          <w:sz w:val="22"/>
          <w:szCs w:val="22"/>
        </w:rPr>
        <w:t xml:space="preserve"> ____________________________________________</w:t>
      </w:r>
    </w:p>
    <w:p w:rsidR="00902F2B" w:rsidRPr="00902F2B" w:rsidRDefault="00902F2B" w:rsidP="00902F2B">
      <w:pPr>
        <w:suppressAutoHyphens/>
        <w:ind w:left="810" w:right="1244"/>
        <w:jc w:val="center"/>
        <w:rPr>
          <w:rFonts w:ascii="Calibri" w:hAnsi="Calibri" w:cs="Calibri"/>
          <w:b/>
          <w:spacing w:val="-3"/>
          <w:sz w:val="22"/>
          <w:szCs w:val="22"/>
        </w:rPr>
      </w:pPr>
    </w:p>
    <w:p w:rsidR="00A00CD1" w:rsidRDefault="00A00CD1" w:rsidP="00686994">
      <w:pPr>
        <w:pStyle w:val="ListParagraph"/>
        <w:numPr>
          <w:ilvl w:val="0"/>
          <w:numId w:val="5"/>
        </w:numPr>
        <w:tabs>
          <w:tab w:val="left" w:leader="dot" w:pos="-1440"/>
          <w:tab w:val="left" w:pos="-720"/>
          <w:tab w:val="left" w:leader="dot" w:pos="0"/>
          <w:tab w:val="left" w:pos="360"/>
          <w:tab w:val="left" w:pos="5076"/>
          <w:tab w:val="left" w:pos="5400"/>
        </w:tabs>
        <w:suppressAutoHyphens/>
        <w:spacing w:after="120"/>
        <w:jc w:val="both"/>
        <w:rPr>
          <w:rFonts w:asciiTheme="minorHAnsi" w:hAnsiTheme="minorHAnsi" w:cstheme="minorHAnsi"/>
          <w:spacing w:val="-3"/>
          <w:sz w:val="22"/>
          <w:szCs w:val="22"/>
        </w:rPr>
      </w:pPr>
      <w:r w:rsidRPr="00686994">
        <w:rPr>
          <w:rFonts w:asciiTheme="minorHAnsi" w:hAnsiTheme="minorHAnsi" w:cstheme="minorHAnsi"/>
          <w:spacing w:val="-3"/>
          <w:sz w:val="22"/>
          <w:szCs w:val="22"/>
        </w:rPr>
        <w:t xml:space="preserve">I have carefully examined the Bid, </w:t>
      </w:r>
      <w:r w:rsidR="00D51C0D" w:rsidRPr="00686994">
        <w:rPr>
          <w:rFonts w:asciiTheme="minorHAnsi" w:hAnsiTheme="minorHAnsi" w:cstheme="minorHAnsi"/>
          <w:spacing w:val="-3"/>
          <w:sz w:val="22"/>
          <w:szCs w:val="22"/>
        </w:rPr>
        <w:t>Scope of Work</w:t>
      </w:r>
      <w:r w:rsidRPr="00686994">
        <w:rPr>
          <w:rFonts w:asciiTheme="minorHAnsi" w:hAnsiTheme="minorHAnsi" w:cstheme="minorHAnsi"/>
          <w:spacing w:val="-3"/>
          <w:sz w:val="22"/>
          <w:szCs w:val="22"/>
        </w:rPr>
        <w:t xml:space="preserve">, </w:t>
      </w:r>
      <w:r w:rsidR="00D51C0D" w:rsidRPr="00686994">
        <w:rPr>
          <w:rFonts w:asciiTheme="minorHAnsi" w:hAnsiTheme="minorHAnsi" w:cstheme="minorHAnsi"/>
          <w:spacing w:val="-3"/>
          <w:sz w:val="22"/>
          <w:szCs w:val="22"/>
        </w:rPr>
        <w:t>Specifications</w:t>
      </w:r>
      <w:r w:rsidRPr="00686994">
        <w:rPr>
          <w:rFonts w:asciiTheme="minorHAnsi" w:hAnsiTheme="minorHAnsi" w:cstheme="minorHAnsi"/>
          <w:spacing w:val="-3"/>
          <w:sz w:val="22"/>
          <w:szCs w:val="22"/>
        </w:rPr>
        <w:t xml:space="preserve">, and any other documents accompanying or made a part of this </w:t>
      </w:r>
      <w:r w:rsidR="00D51C0D" w:rsidRPr="00686994">
        <w:rPr>
          <w:rFonts w:asciiTheme="minorHAnsi" w:hAnsiTheme="minorHAnsi" w:cstheme="minorHAnsi"/>
          <w:spacing w:val="-3"/>
          <w:sz w:val="22"/>
          <w:szCs w:val="22"/>
        </w:rPr>
        <w:t>Bid</w:t>
      </w:r>
      <w:r w:rsidRPr="00686994">
        <w:rPr>
          <w:rFonts w:asciiTheme="minorHAnsi" w:hAnsiTheme="minorHAnsi" w:cstheme="minorHAnsi"/>
          <w:spacing w:val="-3"/>
          <w:sz w:val="22"/>
          <w:szCs w:val="22"/>
        </w:rPr>
        <w:t>.</w:t>
      </w:r>
      <w:r w:rsidR="00686994" w:rsidRPr="00686994">
        <w:rPr>
          <w:rFonts w:asciiTheme="minorHAnsi" w:hAnsiTheme="minorHAnsi" w:cstheme="minorHAnsi"/>
          <w:spacing w:val="-3"/>
          <w:sz w:val="22"/>
          <w:szCs w:val="22"/>
        </w:rPr>
        <w:t xml:space="preserve"> </w:t>
      </w:r>
      <w:r w:rsidRPr="00686994">
        <w:rPr>
          <w:rFonts w:asciiTheme="minorHAnsi" w:hAnsiTheme="minorHAnsi" w:cstheme="minorHAnsi"/>
          <w:spacing w:val="-3"/>
          <w:sz w:val="22"/>
          <w:szCs w:val="22"/>
        </w:rPr>
        <w:t xml:space="preserve">I hereby propose to furnish the goods or services specified in the Bid. I agree that my proposal will remain firm for a period of up to 120 days in order to allow the </w:t>
      </w:r>
      <w:r w:rsidR="00BA7CB8">
        <w:rPr>
          <w:rFonts w:asciiTheme="minorHAnsi" w:hAnsiTheme="minorHAnsi" w:cstheme="minorHAnsi"/>
          <w:spacing w:val="-3"/>
          <w:sz w:val="22"/>
          <w:szCs w:val="22"/>
        </w:rPr>
        <w:t>MPI</w:t>
      </w:r>
      <w:r w:rsidRPr="00686994">
        <w:rPr>
          <w:rFonts w:asciiTheme="minorHAnsi" w:hAnsiTheme="minorHAnsi" w:cstheme="minorHAnsi"/>
          <w:spacing w:val="-3"/>
          <w:sz w:val="22"/>
          <w:szCs w:val="22"/>
        </w:rPr>
        <w:t xml:space="preserve"> adequate time to evaluate the qualifications submitted.</w:t>
      </w:r>
    </w:p>
    <w:p w:rsidR="00686994" w:rsidRPr="00686994" w:rsidRDefault="00686994" w:rsidP="00686994">
      <w:pPr>
        <w:pStyle w:val="ListParagraph"/>
        <w:tabs>
          <w:tab w:val="left" w:leader="dot" w:pos="-1440"/>
          <w:tab w:val="left" w:pos="-720"/>
          <w:tab w:val="left" w:leader="dot" w:pos="0"/>
          <w:tab w:val="left" w:pos="360"/>
          <w:tab w:val="left" w:pos="5076"/>
          <w:tab w:val="left" w:pos="5400"/>
        </w:tabs>
        <w:suppressAutoHyphens/>
        <w:spacing w:after="120"/>
        <w:ind w:left="360"/>
        <w:jc w:val="both"/>
        <w:rPr>
          <w:rFonts w:asciiTheme="minorHAnsi" w:hAnsiTheme="minorHAnsi" w:cstheme="minorHAnsi"/>
          <w:spacing w:val="-3"/>
          <w:sz w:val="22"/>
          <w:szCs w:val="22"/>
        </w:rPr>
      </w:pPr>
    </w:p>
    <w:p w:rsidR="00A00CD1" w:rsidRPr="00686994" w:rsidRDefault="00A00CD1" w:rsidP="00686994">
      <w:pPr>
        <w:pStyle w:val="ListParagraph"/>
        <w:numPr>
          <w:ilvl w:val="0"/>
          <w:numId w:val="5"/>
        </w:numPr>
        <w:tabs>
          <w:tab w:val="left" w:leader="dot" w:pos="-1440"/>
          <w:tab w:val="left" w:pos="-720"/>
          <w:tab w:val="left" w:leader="dot" w:pos="0"/>
          <w:tab w:val="left" w:pos="360"/>
          <w:tab w:val="left" w:pos="5076"/>
          <w:tab w:val="left" w:pos="5400"/>
        </w:tabs>
        <w:suppressAutoHyphens/>
        <w:spacing w:after="120"/>
        <w:jc w:val="both"/>
        <w:rPr>
          <w:rFonts w:asciiTheme="minorHAnsi" w:hAnsiTheme="minorHAnsi" w:cstheme="minorHAnsi"/>
          <w:spacing w:val="-3"/>
          <w:sz w:val="22"/>
          <w:szCs w:val="22"/>
        </w:rPr>
      </w:pPr>
      <w:r w:rsidRPr="00686994">
        <w:rPr>
          <w:rFonts w:asciiTheme="minorHAnsi" w:hAnsiTheme="minorHAnsi" w:cstheme="minorHAnsi"/>
          <w:spacing w:val="-3"/>
          <w:sz w:val="22"/>
          <w:szCs w:val="22"/>
        </w:rPr>
        <w:t>I verify that all information contained in this proposal is truthful to the best of my knowledge and belief. I further certify that I am duly authorized to submit this Bid on behalf of the firm as its act and deed, and that the firm is ready, willing, and able to perform if awarded the contract.</w:t>
      </w:r>
      <w:r w:rsidR="00686994" w:rsidRPr="00686994">
        <w:rPr>
          <w:rFonts w:asciiTheme="minorHAnsi" w:hAnsiTheme="minorHAnsi" w:cstheme="minorHAnsi"/>
          <w:spacing w:val="-3"/>
          <w:sz w:val="22"/>
          <w:szCs w:val="22"/>
        </w:rPr>
        <w:t xml:space="preserve"> </w:t>
      </w:r>
      <w:r w:rsidRPr="00686994">
        <w:rPr>
          <w:rFonts w:asciiTheme="minorHAnsi" w:hAnsiTheme="minorHAnsi" w:cstheme="minorHAnsi"/>
          <w:spacing w:val="-3"/>
          <w:sz w:val="22"/>
          <w:szCs w:val="22"/>
        </w:rPr>
        <w:t xml:space="preserve">I further certify, under oath, that this proposal is made without prior understanding, agreement, connection, discussion, or collusion with any other person, firm or corporation submitting a proposal for the same product or service. No officer, employee or agent of the </w:t>
      </w:r>
      <w:r w:rsidR="00BA7CB8">
        <w:rPr>
          <w:rFonts w:asciiTheme="minorHAnsi" w:hAnsiTheme="minorHAnsi" w:cstheme="minorHAnsi"/>
          <w:spacing w:val="-3"/>
          <w:sz w:val="22"/>
          <w:szCs w:val="22"/>
        </w:rPr>
        <w:t>MPI Members</w:t>
      </w:r>
      <w:r w:rsidRPr="00686994">
        <w:rPr>
          <w:rFonts w:asciiTheme="minorHAnsi" w:hAnsiTheme="minorHAnsi" w:cstheme="minorHAnsi"/>
          <w:spacing w:val="-3"/>
          <w:sz w:val="22"/>
          <w:szCs w:val="22"/>
        </w:rPr>
        <w:t xml:space="preserve"> or any other proposer is interested in said proposal and that the undersigned executed this Proposer's Certification with full knowledge and understanding of the matters therein contained and was duly authorized to do so.</w:t>
      </w:r>
    </w:p>
    <w:p w:rsidR="00A00CD1" w:rsidRPr="009D78A4" w:rsidRDefault="00A00CD1" w:rsidP="00A00CD1">
      <w:pPr>
        <w:tabs>
          <w:tab w:val="left" w:leader="dot" w:pos="-1440"/>
          <w:tab w:val="left" w:pos="-720"/>
          <w:tab w:val="left" w:leader="dot" w:pos="0"/>
          <w:tab w:val="left" w:pos="360"/>
          <w:tab w:val="left" w:pos="5076"/>
          <w:tab w:val="left" w:pos="5400"/>
        </w:tabs>
        <w:suppressAutoHyphens/>
        <w:jc w:val="both"/>
        <w:rPr>
          <w:rFonts w:asciiTheme="minorHAnsi" w:hAnsiTheme="minorHAnsi" w:cstheme="minorHAnsi"/>
          <w:spacing w:val="-3"/>
          <w:sz w:val="22"/>
          <w:szCs w:val="22"/>
        </w:rPr>
      </w:pPr>
    </w:p>
    <w:p w:rsidR="000E0092" w:rsidRDefault="003B174A"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Individual/Company/Corporation: </w:t>
      </w:r>
      <w:r w:rsidR="00341E95">
        <w:rPr>
          <w:rFonts w:asciiTheme="minorHAnsi" w:hAnsiTheme="minorHAnsi" w:cstheme="minorHAnsi"/>
          <w:spacing w:val="-3"/>
          <w:sz w:val="22"/>
          <w:szCs w:val="22"/>
        </w:rPr>
        <w:t>_____________________</w:t>
      </w:r>
      <w:r>
        <w:rPr>
          <w:rFonts w:asciiTheme="minorHAnsi" w:hAnsiTheme="minorHAnsi" w:cstheme="minorHAnsi"/>
          <w:spacing w:val="-3"/>
          <w:sz w:val="22"/>
          <w:szCs w:val="22"/>
        </w:rPr>
        <w:t>_____</w:t>
      </w:r>
      <w:r w:rsidR="00341E95">
        <w:rPr>
          <w:rFonts w:asciiTheme="minorHAnsi" w:hAnsiTheme="minorHAnsi" w:cstheme="minorHAnsi"/>
          <w:spacing w:val="-3"/>
          <w:sz w:val="22"/>
          <w:szCs w:val="22"/>
        </w:rPr>
        <w:t>_____________________</w:t>
      </w:r>
    </w:p>
    <w:p w:rsidR="000E0092" w:rsidRDefault="003B174A"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Busin</w:t>
      </w:r>
      <w:r w:rsidR="00341E95">
        <w:rPr>
          <w:rFonts w:asciiTheme="minorHAnsi" w:hAnsiTheme="minorHAnsi" w:cstheme="minorHAnsi"/>
          <w:spacing w:val="-3"/>
          <w:sz w:val="22"/>
          <w:szCs w:val="22"/>
        </w:rPr>
        <w:t>ess Address</w:t>
      </w:r>
      <w:r>
        <w:rPr>
          <w:rFonts w:asciiTheme="minorHAnsi" w:hAnsiTheme="minorHAnsi" w:cstheme="minorHAnsi"/>
          <w:spacing w:val="-3"/>
          <w:sz w:val="22"/>
          <w:szCs w:val="22"/>
        </w:rPr>
        <w:t>: ____________________________________________________________</w:t>
      </w:r>
    </w:p>
    <w:p w:rsidR="000E0092" w:rsidRDefault="000E0092"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City, State and Zip Code</w:t>
      </w:r>
      <w:r w:rsidR="00686994">
        <w:rPr>
          <w:rFonts w:asciiTheme="minorHAnsi" w:hAnsiTheme="minorHAnsi" w:cstheme="minorHAnsi"/>
          <w:spacing w:val="-3"/>
          <w:sz w:val="22"/>
          <w:szCs w:val="22"/>
        </w:rPr>
        <w:t>: ________________________________</w:t>
      </w:r>
    </w:p>
    <w:p w:rsidR="003B174A" w:rsidRDefault="003B174A"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Printed Name: _______________________________  Title: __________________________</w:t>
      </w:r>
    </w:p>
    <w:p w:rsidR="000E0092" w:rsidRDefault="003B174A"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sidRPr="000632BD">
        <w:rPr>
          <w:rFonts w:asciiTheme="minorHAnsi" w:hAnsiTheme="minorHAnsi" w:cstheme="minorHAnsi"/>
          <w:b/>
          <w:spacing w:val="-3"/>
          <w:sz w:val="22"/>
          <w:szCs w:val="22"/>
        </w:rPr>
        <w:t>Original Signature:</w:t>
      </w:r>
      <w:r>
        <w:rPr>
          <w:rFonts w:asciiTheme="minorHAnsi" w:hAnsiTheme="minorHAnsi" w:cstheme="minorHAnsi"/>
          <w:spacing w:val="-3"/>
          <w:sz w:val="22"/>
          <w:szCs w:val="22"/>
        </w:rPr>
        <w:t xml:space="preserve"> ____</w:t>
      </w:r>
      <w:r w:rsidR="000632BD">
        <w:rPr>
          <w:rFonts w:asciiTheme="minorHAnsi" w:hAnsiTheme="minorHAnsi" w:cstheme="minorHAnsi"/>
          <w:spacing w:val="-3"/>
          <w:sz w:val="22"/>
          <w:szCs w:val="22"/>
        </w:rPr>
        <w:t>________________________</w:t>
      </w:r>
      <w:r>
        <w:rPr>
          <w:rFonts w:asciiTheme="minorHAnsi" w:hAnsiTheme="minorHAnsi" w:cstheme="minorHAnsi"/>
          <w:spacing w:val="-3"/>
          <w:sz w:val="22"/>
          <w:szCs w:val="22"/>
        </w:rPr>
        <w:t>_______________________________</w:t>
      </w:r>
    </w:p>
    <w:p w:rsidR="003B174A" w:rsidRDefault="003B174A"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Witness Signature: ___________________________  Title: ___________________________</w:t>
      </w:r>
    </w:p>
    <w:p w:rsidR="000E0092" w:rsidRDefault="000E0092"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Telephone Number</w:t>
      </w:r>
      <w:r w:rsidR="003B174A">
        <w:rPr>
          <w:rFonts w:asciiTheme="minorHAnsi" w:hAnsiTheme="minorHAnsi" w:cstheme="minorHAnsi"/>
          <w:spacing w:val="-3"/>
          <w:sz w:val="22"/>
          <w:szCs w:val="22"/>
        </w:rPr>
        <w:t>: _____________</w:t>
      </w:r>
      <w:r w:rsidR="00781858">
        <w:rPr>
          <w:rFonts w:asciiTheme="minorHAnsi" w:hAnsiTheme="minorHAnsi" w:cstheme="minorHAnsi"/>
          <w:spacing w:val="-3"/>
          <w:sz w:val="22"/>
          <w:szCs w:val="22"/>
        </w:rPr>
        <w:t>______</w:t>
      </w:r>
      <w:r w:rsidR="003B174A">
        <w:rPr>
          <w:rFonts w:asciiTheme="minorHAnsi" w:hAnsiTheme="minorHAnsi" w:cstheme="minorHAnsi"/>
          <w:spacing w:val="-3"/>
          <w:sz w:val="22"/>
          <w:szCs w:val="22"/>
        </w:rPr>
        <w:t xml:space="preserve">_______  </w:t>
      </w:r>
      <w:r w:rsidR="00781858">
        <w:rPr>
          <w:rFonts w:asciiTheme="minorHAnsi" w:hAnsiTheme="minorHAnsi" w:cstheme="minorHAnsi"/>
          <w:spacing w:val="-3"/>
          <w:sz w:val="22"/>
          <w:szCs w:val="22"/>
        </w:rPr>
        <w:t>Email</w:t>
      </w:r>
      <w:r w:rsidR="003B174A">
        <w:rPr>
          <w:rFonts w:asciiTheme="minorHAnsi" w:hAnsiTheme="minorHAnsi" w:cstheme="minorHAnsi"/>
          <w:spacing w:val="-3"/>
          <w:sz w:val="22"/>
          <w:szCs w:val="22"/>
        </w:rPr>
        <w:t>: _________________________________________</w:t>
      </w:r>
    </w:p>
    <w:p w:rsidR="000E0092" w:rsidRPr="008A441E" w:rsidRDefault="000E0092" w:rsidP="004A0F05">
      <w:pPr>
        <w:tabs>
          <w:tab w:val="left" w:leader="dot" w:pos="-1440"/>
          <w:tab w:val="left" w:pos="-720"/>
          <w:tab w:val="left" w:leader="dot" w:pos="0"/>
          <w:tab w:val="left" w:pos="360"/>
          <w:tab w:val="left" w:pos="5076"/>
          <w:tab w:val="left" w:pos="5400"/>
        </w:tabs>
        <w:suppressAutoHyphens/>
        <w:spacing w:line="480" w:lineRule="auto"/>
        <w:ind w:left="360"/>
        <w:jc w:val="both"/>
        <w:rPr>
          <w:rFonts w:asciiTheme="minorHAnsi" w:hAnsiTheme="minorHAnsi" w:cstheme="minorHAnsi"/>
          <w:spacing w:val="-3"/>
          <w:sz w:val="22"/>
          <w:szCs w:val="22"/>
        </w:rPr>
      </w:pPr>
      <w:r>
        <w:rPr>
          <w:rFonts w:asciiTheme="minorHAnsi" w:hAnsiTheme="minorHAnsi" w:cstheme="minorHAnsi"/>
          <w:spacing w:val="-3"/>
          <w:sz w:val="22"/>
          <w:szCs w:val="22"/>
        </w:rPr>
        <w:t>Date</w:t>
      </w:r>
      <w:r w:rsidR="003B174A">
        <w:rPr>
          <w:rFonts w:asciiTheme="minorHAnsi" w:hAnsiTheme="minorHAnsi" w:cstheme="minorHAnsi"/>
          <w:spacing w:val="-3"/>
          <w:sz w:val="22"/>
          <w:szCs w:val="22"/>
        </w:rPr>
        <w:t>: ____________________</w:t>
      </w:r>
    </w:p>
    <w:p w:rsidR="001202E1" w:rsidRPr="008A441E" w:rsidRDefault="00A00CD1" w:rsidP="00A00CD1">
      <w:pPr>
        <w:tabs>
          <w:tab w:val="left" w:leader="dot" w:pos="-1440"/>
          <w:tab w:val="left" w:pos="-720"/>
          <w:tab w:val="left" w:leader="dot" w:pos="0"/>
          <w:tab w:val="left" w:pos="360"/>
          <w:tab w:val="left" w:pos="5076"/>
          <w:tab w:val="left" w:pos="5400"/>
        </w:tabs>
        <w:suppressAutoHyphens/>
        <w:spacing w:line="324" w:lineRule="auto"/>
        <w:jc w:val="center"/>
        <w:rPr>
          <w:rFonts w:asciiTheme="minorHAnsi" w:hAnsiTheme="minorHAnsi" w:cstheme="minorHAnsi"/>
          <w:b/>
        </w:rPr>
      </w:pPr>
      <w:r w:rsidRPr="008A441E">
        <w:rPr>
          <w:rFonts w:asciiTheme="minorHAnsi" w:hAnsiTheme="minorHAnsi" w:cstheme="minorHAnsi"/>
          <w:b/>
          <w:szCs w:val="24"/>
        </w:rPr>
        <w:t>End of Document</w:t>
      </w:r>
    </w:p>
    <w:sectPr w:rsidR="001202E1" w:rsidRPr="008A441E" w:rsidSect="00914432">
      <w:footerReference w:type="default" r:id="rId14"/>
      <w:endnotePr>
        <w:numFmt w:val="decimal"/>
      </w:endnotePr>
      <w:pgSz w:w="12240" w:h="15840"/>
      <w:pgMar w:top="432" w:right="720" w:bottom="360" w:left="720" w:header="1195"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75" w:rsidRDefault="00F17975">
      <w:pPr>
        <w:spacing w:line="20" w:lineRule="exact"/>
        <w:rPr>
          <w:sz w:val="23"/>
        </w:rPr>
      </w:pPr>
    </w:p>
  </w:endnote>
  <w:endnote w:type="continuationSeparator" w:id="0">
    <w:p w:rsidR="00F17975" w:rsidRDefault="00F17975">
      <w:pPr>
        <w:rPr>
          <w:sz w:val="23"/>
        </w:rPr>
      </w:pPr>
      <w:r>
        <w:rPr>
          <w:sz w:val="23"/>
        </w:rPr>
        <w:t xml:space="preserve"> </w:t>
      </w:r>
    </w:p>
  </w:endnote>
  <w:endnote w:type="continuationNotice" w:id="1">
    <w:p w:rsidR="00F17975" w:rsidRDefault="00F17975">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8D" w:rsidRDefault="00B5158D">
    <w:pPr>
      <w:pStyle w:val="Footer"/>
      <w:jc w:val="right"/>
    </w:pPr>
    <w:r w:rsidRPr="00CF2F75">
      <w:rPr>
        <w:rFonts w:ascii="Calibri" w:hAnsi="Calibri"/>
        <w:sz w:val="20"/>
      </w:rPr>
      <w:t xml:space="preserve">Page </w:t>
    </w:r>
    <w:r w:rsidRPr="00CF2F75">
      <w:rPr>
        <w:rFonts w:ascii="Calibri" w:hAnsi="Calibri"/>
        <w:b/>
        <w:sz w:val="20"/>
      </w:rPr>
      <w:fldChar w:fldCharType="begin"/>
    </w:r>
    <w:r w:rsidRPr="00CF2F75">
      <w:rPr>
        <w:rFonts w:ascii="Calibri" w:hAnsi="Calibri"/>
        <w:b/>
        <w:sz w:val="20"/>
      </w:rPr>
      <w:instrText xml:space="preserve"> PAGE </w:instrText>
    </w:r>
    <w:r w:rsidRPr="00CF2F75">
      <w:rPr>
        <w:rFonts w:ascii="Calibri" w:hAnsi="Calibri"/>
        <w:b/>
        <w:sz w:val="20"/>
      </w:rPr>
      <w:fldChar w:fldCharType="separate"/>
    </w:r>
    <w:r w:rsidR="00542045">
      <w:rPr>
        <w:rFonts w:ascii="Calibri" w:hAnsi="Calibri"/>
        <w:b/>
        <w:noProof/>
        <w:sz w:val="20"/>
      </w:rPr>
      <w:t>8</w:t>
    </w:r>
    <w:r w:rsidRPr="00CF2F75">
      <w:rPr>
        <w:rFonts w:ascii="Calibri" w:hAnsi="Calibri"/>
        <w:b/>
        <w:sz w:val="20"/>
      </w:rPr>
      <w:fldChar w:fldCharType="end"/>
    </w:r>
    <w:r w:rsidRPr="00CF2F75">
      <w:rPr>
        <w:rFonts w:ascii="Calibri" w:hAnsi="Calibri"/>
        <w:sz w:val="20"/>
      </w:rPr>
      <w:t xml:space="preserve"> of </w:t>
    </w:r>
    <w:r w:rsidRPr="00CF2F75">
      <w:rPr>
        <w:rFonts w:ascii="Calibri" w:hAnsi="Calibri"/>
        <w:b/>
        <w:sz w:val="20"/>
      </w:rPr>
      <w:fldChar w:fldCharType="begin"/>
    </w:r>
    <w:r w:rsidRPr="00CF2F75">
      <w:rPr>
        <w:rFonts w:ascii="Calibri" w:hAnsi="Calibri"/>
        <w:b/>
        <w:sz w:val="20"/>
      </w:rPr>
      <w:instrText xml:space="preserve"> NUMPAGES  </w:instrText>
    </w:r>
    <w:r w:rsidRPr="00CF2F75">
      <w:rPr>
        <w:rFonts w:ascii="Calibri" w:hAnsi="Calibri"/>
        <w:b/>
        <w:sz w:val="20"/>
      </w:rPr>
      <w:fldChar w:fldCharType="separate"/>
    </w:r>
    <w:r w:rsidR="00542045">
      <w:rPr>
        <w:rFonts w:ascii="Calibri" w:hAnsi="Calibri"/>
        <w:b/>
        <w:noProof/>
        <w:sz w:val="20"/>
      </w:rPr>
      <w:t>12</w:t>
    </w:r>
    <w:r w:rsidRPr="00CF2F75">
      <w:rPr>
        <w:rFonts w:ascii="Calibri" w:hAnsi="Calibri"/>
        <w:b/>
        <w:sz w:val="20"/>
      </w:rPr>
      <w:fldChar w:fldCharType="end"/>
    </w:r>
  </w:p>
  <w:p w:rsidR="00B5158D" w:rsidRDefault="00B5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75" w:rsidRDefault="00F17975">
      <w:pPr>
        <w:rPr>
          <w:sz w:val="23"/>
        </w:rPr>
      </w:pPr>
      <w:r>
        <w:rPr>
          <w:sz w:val="23"/>
        </w:rPr>
        <w:separator/>
      </w:r>
    </w:p>
  </w:footnote>
  <w:footnote w:type="continuationSeparator" w:id="0">
    <w:p w:rsidR="00F17975" w:rsidRDefault="00F1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420"/>
    <w:multiLevelType w:val="hybridMultilevel"/>
    <w:tmpl w:val="CDD28BAA"/>
    <w:lvl w:ilvl="0" w:tplc="8562830A">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D71B88"/>
    <w:multiLevelType w:val="hybridMultilevel"/>
    <w:tmpl w:val="C13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824"/>
    <w:multiLevelType w:val="hybridMultilevel"/>
    <w:tmpl w:val="13D899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2093C"/>
    <w:multiLevelType w:val="hybridMultilevel"/>
    <w:tmpl w:val="A93AA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20B3"/>
    <w:multiLevelType w:val="hybridMultilevel"/>
    <w:tmpl w:val="795C2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46D5C"/>
    <w:multiLevelType w:val="hybridMultilevel"/>
    <w:tmpl w:val="7D5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7049"/>
    <w:multiLevelType w:val="hybridMultilevel"/>
    <w:tmpl w:val="A432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10A4D"/>
    <w:multiLevelType w:val="hybridMultilevel"/>
    <w:tmpl w:val="B3D20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B7CF6"/>
    <w:multiLevelType w:val="hybridMultilevel"/>
    <w:tmpl w:val="6FA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D6FFC"/>
    <w:multiLevelType w:val="hybridMultilevel"/>
    <w:tmpl w:val="DA1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E41B5"/>
    <w:multiLevelType w:val="hybridMultilevel"/>
    <w:tmpl w:val="A978E77C"/>
    <w:lvl w:ilvl="0" w:tplc="D2C463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6"/>
  </w:num>
  <w:num w:numId="4">
    <w:abstractNumId w:val="7"/>
  </w:num>
  <w:num w:numId="5">
    <w:abstractNumId w:val="4"/>
  </w:num>
  <w:num w:numId="6">
    <w:abstractNumId w:val="3"/>
  </w:num>
  <w:num w:numId="7">
    <w:abstractNumId w:val="2"/>
  </w:num>
  <w:num w:numId="8">
    <w:abstractNumId w:val="5"/>
  </w:num>
  <w:num w:numId="9">
    <w:abstractNumId w:val="9"/>
  </w:num>
  <w:num w:numId="10">
    <w:abstractNumId w:val="8"/>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28"/>
    <w:rsid w:val="00001B66"/>
    <w:rsid w:val="000071EE"/>
    <w:rsid w:val="0000754C"/>
    <w:rsid w:val="000117A7"/>
    <w:rsid w:val="00023B63"/>
    <w:rsid w:val="00030F79"/>
    <w:rsid w:val="0003274A"/>
    <w:rsid w:val="00040959"/>
    <w:rsid w:val="00043723"/>
    <w:rsid w:val="00043E69"/>
    <w:rsid w:val="00047A72"/>
    <w:rsid w:val="00050EE0"/>
    <w:rsid w:val="000517D9"/>
    <w:rsid w:val="00053F27"/>
    <w:rsid w:val="0005486C"/>
    <w:rsid w:val="00057C65"/>
    <w:rsid w:val="00061E16"/>
    <w:rsid w:val="000632BD"/>
    <w:rsid w:val="000640BD"/>
    <w:rsid w:val="00064D05"/>
    <w:rsid w:val="0006574B"/>
    <w:rsid w:val="00070A77"/>
    <w:rsid w:val="00071FE9"/>
    <w:rsid w:val="000731E6"/>
    <w:rsid w:val="000809FC"/>
    <w:rsid w:val="00082A48"/>
    <w:rsid w:val="00083C7B"/>
    <w:rsid w:val="00085642"/>
    <w:rsid w:val="00087D75"/>
    <w:rsid w:val="00090777"/>
    <w:rsid w:val="000919DF"/>
    <w:rsid w:val="0009218C"/>
    <w:rsid w:val="000924FF"/>
    <w:rsid w:val="000958AC"/>
    <w:rsid w:val="00096278"/>
    <w:rsid w:val="0009655E"/>
    <w:rsid w:val="0009749A"/>
    <w:rsid w:val="000A1567"/>
    <w:rsid w:val="000A7692"/>
    <w:rsid w:val="000B22AA"/>
    <w:rsid w:val="000B4848"/>
    <w:rsid w:val="000B6110"/>
    <w:rsid w:val="000C132B"/>
    <w:rsid w:val="000C3D4E"/>
    <w:rsid w:val="000C44AC"/>
    <w:rsid w:val="000C5A31"/>
    <w:rsid w:val="000D60A4"/>
    <w:rsid w:val="000D66C2"/>
    <w:rsid w:val="000E0092"/>
    <w:rsid w:val="000E08D7"/>
    <w:rsid w:val="000E0AB4"/>
    <w:rsid w:val="000E2F18"/>
    <w:rsid w:val="000E4120"/>
    <w:rsid w:val="000E425F"/>
    <w:rsid w:val="000E4EC1"/>
    <w:rsid w:val="000E5B8B"/>
    <w:rsid w:val="000F1D3B"/>
    <w:rsid w:val="000F5549"/>
    <w:rsid w:val="001000A6"/>
    <w:rsid w:val="001025CC"/>
    <w:rsid w:val="001048E7"/>
    <w:rsid w:val="00106A34"/>
    <w:rsid w:val="0010702F"/>
    <w:rsid w:val="00107210"/>
    <w:rsid w:val="0011182C"/>
    <w:rsid w:val="00111E62"/>
    <w:rsid w:val="0011201F"/>
    <w:rsid w:val="001135DE"/>
    <w:rsid w:val="00114463"/>
    <w:rsid w:val="001202E1"/>
    <w:rsid w:val="00120766"/>
    <w:rsid w:val="00120ABD"/>
    <w:rsid w:val="00120D0A"/>
    <w:rsid w:val="001228AB"/>
    <w:rsid w:val="0012393B"/>
    <w:rsid w:val="001314BE"/>
    <w:rsid w:val="001416B2"/>
    <w:rsid w:val="00141C02"/>
    <w:rsid w:val="00142371"/>
    <w:rsid w:val="001508D5"/>
    <w:rsid w:val="00151F23"/>
    <w:rsid w:val="00152E80"/>
    <w:rsid w:val="00154271"/>
    <w:rsid w:val="0015636A"/>
    <w:rsid w:val="00156DB7"/>
    <w:rsid w:val="001677C1"/>
    <w:rsid w:val="00167A52"/>
    <w:rsid w:val="001702DB"/>
    <w:rsid w:val="00172089"/>
    <w:rsid w:val="001733CE"/>
    <w:rsid w:val="00175D6F"/>
    <w:rsid w:val="0017616D"/>
    <w:rsid w:val="00180994"/>
    <w:rsid w:val="0018226D"/>
    <w:rsid w:val="00186354"/>
    <w:rsid w:val="00193770"/>
    <w:rsid w:val="001967D3"/>
    <w:rsid w:val="00196A71"/>
    <w:rsid w:val="001A19B2"/>
    <w:rsid w:val="001A32AB"/>
    <w:rsid w:val="001A340D"/>
    <w:rsid w:val="001A4D7B"/>
    <w:rsid w:val="001A62F5"/>
    <w:rsid w:val="001A6AF3"/>
    <w:rsid w:val="001B681B"/>
    <w:rsid w:val="001C007C"/>
    <w:rsid w:val="001C3DBD"/>
    <w:rsid w:val="001D6DA3"/>
    <w:rsid w:val="001E41A9"/>
    <w:rsid w:val="001E43D5"/>
    <w:rsid w:val="001F0192"/>
    <w:rsid w:val="001F2183"/>
    <w:rsid w:val="001F5ADA"/>
    <w:rsid w:val="001F5BF6"/>
    <w:rsid w:val="001F6CEE"/>
    <w:rsid w:val="001F6D05"/>
    <w:rsid w:val="00203178"/>
    <w:rsid w:val="00203665"/>
    <w:rsid w:val="0020775A"/>
    <w:rsid w:val="00220160"/>
    <w:rsid w:val="002242C0"/>
    <w:rsid w:val="002271E4"/>
    <w:rsid w:val="0023328F"/>
    <w:rsid w:val="00233A7A"/>
    <w:rsid w:val="00245978"/>
    <w:rsid w:val="00247CED"/>
    <w:rsid w:val="0025043B"/>
    <w:rsid w:val="00250561"/>
    <w:rsid w:val="00250D01"/>
    <w:rsid w:val="00254117"/>
    <w:rsid w:val="002609E8"/>
    <w:rsid w:val="002639E8"/>
    <w:rsid w:val="00265C11"/>
    <w:rsid w:val="002702DB"/>
    <w:rsid w:val="00272DD2"/>
    <w:rsid w:val="0027391F"/>
    <w:rsid w:val="00275621"/>
    <w:rsid w:val="0027609B"/>
    <w:rsid w:val="0028015B"/>
    <w:rsid w:val="002823E9"/>
    <w:rsid w:val="00284C02"/>
    <w:rsid w:val="002916EA"/>
    <w:rsid w:val="002935E6"/>
    <w:rsid w:val="00293A25"/>
    <w:rsid w:val="0029481E"/>
    <w:rsid w:val="0029596F"/>
    <w:rsid w:val="00295F5B"/>
    <w:rsid w:val="002966CB"/>
    <w:rsid w:val="002A106E"/>
    <w:rsid w:val="002A4600"/>
    <w:rsid w:val="002A580F"/>
    <w:rsid w:val="002A7191"/>
    <w:rsid w:val="002B018F"/>
    <w:rsid w:val="002B0AFD"/>
    <w:rsid w:val="002B1E49"/>
    <w:rsid w:val="002B24E8"/>
    <w:rsid w:val="002B2D7B"/>
    <w:rsid w:val="002B7BFC"/>
    <w:rsid w:val="002C259F"/>
    <w:rsid w:val="002C32B4"/>
    <w:rsid w:val="002C39A8"/>
    <w:rsid w:val="002C4E1C"/>
    <w:rsid w:val="002C55F8"/>
    <w:rsid w:val="002C75C3"/>
    <w:rsid w:val="002D0C74"/>
    <w:rsid w:val="002D2890"/>
    <w:rsid w:val="002E3132"/>
    <w:rsid w:val="002E5454"/>
    <w:rsid w:val="002E5D02"/>
    <w:rsid w:val="002F099E"/>
    <w:rsid w:val="002F0C1F"/>
    <w:rsid w:val="002F2BAC"/>
    <w:rsid w:val="002F391D"/>
    <w:rsid w:val="002F5AD2"/>
    <w:rsid w:val="003049A1"/>
    <w:rsid w:val="00306B7A"/>
    <w:rsid w:val="00314D8E"/>
    <w:rsid w:val="0032136A"/>
    <w:rsid w:val="003332F7"/>
    <w:rsid w:val="00334E2C"/>
    <w:rsid w:val="003350CB"/>
    <w:rsid w:val="00335C1A"/>
    <w:rsid w:val="00337921"/>
    <w:rsid w:val="00337DF1"/>
    <w:rsid w:val="00340FFE"/>
    <w:rsid w:val="00341E95"/>
    <w:rsid w:val="003442B6"/>
    <w:rsid w:val="0034789F"/>
    <w:rsid w:val="00353B0D"/>
    <w:rsid w:val="00353E4E"/>
    <w:rsid w:val="00354576"/>
    <w:rsid w:val="003548A4"/>
    <w:rsid w:val="00354A92"/>
    <w:rsid w:val="003554DB"/>
    <w:rsid w:val="0035774A"/>
    <w:rsid w:val="0036336F"/>
    <w:rsid w:val="00366A4F"/>
    <w:rsid w:val="00372FB2"/>
    <w:rsid w:val="00373988"/>
    <w:rsid w:val="00382049"/>
    <w:rsid w:val="003827D7"/>
    <w:rsid w:val="003846AC"/>
    <w:rsid w:val="003869D9"/>
    <w:rsid w:val="003875D2"/>
    <w:rsid w:val="0038772B"/>
    <w:rsid w:val="00391969"/>
    <w:rsid w:val="0039384C"/>
    <w:rsid w:val="00393FC8"/>
    <w:rsid w:val="00397172"/>
    <w:rsid w:val="003B174A"/>
    <w:rsid w:val="003B2635"/>
    <w:rsid w:val="003B39E7"/>
    <w:rsid w:val="003B7B20"/>
    <w:rsid w:val="003C1DAF"/>
    <w:rsid w:val="003C4C05"/>
    <w:rsid w:val="003C50F2"/>
    <w:rsid w:val="003C5270"/>
    <w:rsid w:val="003C59D9"/>
    <w:rsid w:val="003C725E"/>
    <w:rsid w:val="003D27F8"/>
    <w:rsid w:val="003D45E4"/>
    <w:rsid w:val="003D77B5"/>
    <w:rsid w:val="003E1770"/>
    <w:rsid w:val="003E1C09"/>
    <w:rsid w:val="003E2424"/>
    <w:rsid w:val="003E5637"/>
    <w:rsid w:val="003E6702"/>
    <w:rsid w:val="003F290E"/>
    <w:rsid w:val="003F3E55"/>
    <w:rsid w:val="003F5DF5"/>
    <w:rsid w:val="003F6CC7"/>
    <w:rsid w:val="003F7750"/>
    <w:rsid w:val="00400EC4"/>
    <w:rsid w:val="00402BBD"/>
    <w:rsid w:val="00402CAA"/>
    <w:rsid w:val="0040397B"/>
    <w:rsid w:val="00403D00"/>
    <w:rsid w:val="00410D0B"/>
    <w:rsid w:val="00414B3E"/>
    <w:rsid w:val="004154B2"/>
    <w:rsid w:val="0042259F"/>
    <w:rsid w:val="004232A4"/>
    <w:rsid w:val="00424D0F"/>
    <w:rsid w:val="004267ED"/>
    <w:rsid w:val="00426949"/>
    <w:rsid w:val="00436C4E"/>
    <w:rsid w:val="0043781D"/>
    <w:rsid w:val="00441CD2"/>
    <w:rsid w:val="004439F2"/>
    <w:rsid w:val="00446AC5"/>
    <w:rsid w:val="00447CE7"/>
    <w:rsid w:val="00450421"/>
    <w:rsid w:val="004505E9"/>
    <w:rsid w:val="00457970"/>
    <w:rsid w:val="00461DCA"/>
    <w:rsid w:val="004625B5"/>
    <w:rsid w:val="0046320A"/>
    <w:rsid w:val="004642A6"/>
    <w:rsid w:val="004644BA"/>
    <w:rsid w:val="00464955"/>
    <w:rsid w:val="00466900"/>
    <w:rsid w:val="00473453"/>
    <w:rsid w:val="0047580D"/>
    <w:rsid w:val="00475A47"/>
    <w:rsid w:val="00480569"/>
    <w:rsid w:val="00480863"/>
    <w:rsid w:val="00482D64"/>
    <w:rsid w:val="004843F0"/>
    <w:rsid w:val="00485727"/>
    <w:rsid w:val="00485FF2"/>
    <w:rsid w:val="00490554"/>
    <w:rsid w:val="00490816"/>
    <w:rsid w:val="00492B8D"/>
    <w:rsid w:val="00493229"/>
    <w:rsid w:val="004A06BC"/>
    <w:rsid w:val="004A0F05"/>
    <w:rsid w:val="004A269A"/>
    <w:rsid w:val="004A4CCD"/>
    <w:rsid w:val="004A4D94"/>
    <w:rsid w:val="004B3857"/>
    <w:rsid w:val="004B450A"/>
    <w:rsid w:val="004B5A75"/>
    <w:rsid w:val="004C0A8E"/>
    <w:rsid w:val="004C1896"/>
    <w:rsid w:val="004C3684"/>
    <w:rsid w:val="004C5A1A"/>
    <w:rsid w:val="004C658A"/>
    <w:rsid w:val="004C6B88"/>
    <w:rsid w:val="004D0229"/>
    <w:rsid w:val="004D19FE"/>
    <w:rsid w:val="004D41CD"/>
    <w:rsid w:val="004D4F33"/>
    <w:rsid w:val="004D5538"/>
    <w:rsid w:val="004D5A6F"/>
    <w:rsid w:val="004D5D1A"/>
    <w:rsid w:val="004D6B58"/>
    <w:rsid w:val="004D76EC"/>
    <w:rsid w:val="004F0527"/>
    <w:rsid w:val="004F7C6E"/>
    <w:rsid w:val="004F7EDB"/>
    <w:rsid w:val="00502E6C"/>
    <w:rsid w:val="0050337A"/>
    <w:rsid w:val="00503EA7"/>
    <w:rsid w:val="00507032"/>
    <w:rsid w:val="00512021"/>
    <w:rsid w:val="00513EA6"/>
    <w:rsid w:val="0051471F"/>
    <w:rsid w:val="00515A5A"/>
    <w:rsid w:val="005165D7"/>
    <w:rsid w:val="005165FD"/>
    <w:rsid w:val="00516920"/>
    <w:rsid w:val="0052206E"/>
    <w:rsid w:val="00525F96"/>
    <w:rsid w:val="00526162"/>
    <w:rsid w:val="00526B20"/>
    <w:rsid w:val="00527244"/>
    <w:rsid w:val="005332A9"/>
    <w:rsid w:val="005343E6"/>
    <w:rsid w:val="00534925"/>
    <w:rsid w:val="00535E76"/>
    <w:rsid w:val="00536686"/>
    <w:rsid w:val="005366FF"/>
    <w:rsid w:val="00542045"/>
    <w:rsid w:val="005420B2"/>
    <w:rsid w:val="0054221D"/>
    <w:rsid w:val="00542385"/>
    <w:rsid w:val="005453FE"/>
    <w:rsid w:val="00545F2F"/>
    <w:rsid w:val="00546335"/>
    <w:rsid w:val="00547FD9"/>
    <w:rsid w:val="005525CE"/>
    <w:rsid w:val="005574E1"/>
    <w:rsid w:val="00557C61"/>
    <w:rsid w:val="00562ACE"/>
    <w:rsid w:val="005646C7"/>
    <w:rsid w:val="0056688A"/>
    <w:rsid w:val="00566CB5"/>
    <w:rsid w:val="00567900"/>
    <w:rsid w:val="00573597"/>
    <w:rsid w:val="00574EB4"/>
    <w:rsid w:val="00583D50"/>
    <w:rsid w:val="00584033"/>
    <w:rsid w:val="005846A9"/>
    <w:rsid w:val="00585381"/>
    <w:rsid w:val="0058540B"/>
    <w:rsid w:val="0058659A"/>
    <w:rsid w:val="00587CD7"/>
    <w:rsid w:val="00590B88"/>
    <w:rsid w:val="005A1346"/>
    <w:rsid w:val="005A1B28"/>
    <w:rsid w:val="005A2258"/>
    <w:rsid w:val="005A3A10"/>
    <w:rsid w:val="005B0CC7"/>
    <w:rsid w:val="005B0E2D"/>
    <w:rsid w:val="005B1D1F"/>
    <w:rsid w:val="005B22BF"/>
    <w:rsid w:val="005B6A6F"/>
    <w:rsid w:val="005C090E"/>
    <w:rsid w:val="005C2F96"/>
    <w:rsid w:val="005C5400"/>
    <w:rsid w:val="005D04A4"/>
    <w:rsid w:val="005D1814"/>
    <w:rsid w:val="005D2AAC"/>
    <w:rsid w:val="005D56A9"/>
    <w:rsid w:val="005D66C1"/>
    <w:rsid w:val="005E55CE"/>
    <w:rsid w:val="005E7DD4"/>
    <w:rsid w:val="005F14EB"/>
    <w:rsid w:val="005F22C8"/>
    <w:rsid w:val="005F3573"/>
    <w:rsid w:val="005F3693"/>
    <w:rsid w:val="005F6EB9"/>
    <w:rsid w:val="00604D1C"/>
    <w:rsid w:val="0060540D"/>
    <w:rsid w:val="00606971"/>
    <w:rsid w:val="00630423"/>
    <w:rsid w:val="00635E57"/>
    <w:rsid w:val="00640CF2"/>
    <w:rsid w:val="00643268"/>
    <w:rsid w:val="00655871"/>
    <w:rsid w:val="00655F28"/>
    <w:rsid w:val="00663262"/>
    <w:rsid w:val="00667C61"/>
    <w:rsid w:val="00671583"/>
    <w:rsid w:val="00671E67"/>
    <w:rsid w:val="006724D4"/>
    <w:rsid w:val="006730C3"/>
    <w:rsid w:val="00674262"/>
    <w:rsid w:val="0067431C"/>
    <w:rsid w:val="006775F8"/>
    <w:rsid w:val="00680A3E"/>
    <w:rsid w:val="00686994"/>
    <w:rsid w:val="00694671"/>
    <w:rsid w:val="00695F95"/>
    <w:rsid w:val="00696701"/>
    <w:rsid w:val="00697915"/>
    <w:rsid w:val="006A12C3"/>
    <w:rsid w:val="006A2A65"/>
    <w:rsid w:val="006A43BF"/>
    <w:rsid w:val="006A61B3"/>
    <w:rsid w:val="006B12B5"/>
    <w:rsid w:val="006B1D54"/>
    <w:rsid w:val="006B2A93"/>
    <w:rsid w:val="006B43B0"/>
    <w:rsid w:val="006B4790"/>
    <w:rsid w:val="006B4D0B"/>
    <w:rsid w:val="006B4D56"/>
    <w:rsid w:val="006B62AB"/>
    <w:rsid w:val="006C0834"/>
    <w:rsid w:val="006C75C4"/>
    <w:rsid w:val="006D368E"/>
    <w:rsid w:val="006D3BEF"/>
    <w:rsid w:val="006D47E1"/>
    <w:rsid w:val="006E09A9"/>
    <w:rsid w:val="006E0D58"/>
    <w:rsid w:val="006E2018"/>
    <w:rsid w:val="006E5D8E"/>
    <w:rsid w:val="006E6E32"/>
    <w:rsid w:val="006F72B6"/>
    <w:rsid w:val="00701C0B"/>
    <w:rsid w:val="00707511"/>
    <w:rsid w:val="00713BB0"/>
    <w:rsid w:val="00715D2F"/>
    <w:rsid w:val="007170DA"/>
    <w:rsid w:val="00720887"/>
    <w:rsid w:val="00720AF9"/>
    <w:rsid w:val="00722976"/>
    <w:rsid w:val="007241D7"/>
    <w:rsid w:val="007249BD"/>
    <w:rsid w:val="0072738D"/>
    <w:rsid w:val="00730C06"/>
    <w:rsid w:val="00730EB8"/>
    <w:rsid w:val="00734193"/>
    <w:rsid w:val="00740B12"/>
    <w:rsid w:val="00742E4F"/>
    <w:rsid w:val="00743392"/>
    <w:rsid w:val="00743A70"/>
    <w:rsid w:val="00743D2D"/>
    <w:rsid w:val="00746C2A"/>
    <w:rsid w:val="00746E45"/>
    <w:rsid w:val="007472D9"/>
    <w:rsid w:val="007478D4"/>
    <w:rsid w:val="00754BC4"/>
    <w:rsid w:val="00755FBF"/>
    <w:rsid w:val="00763392"/>
    <w:rsid w:val="00763B4C"/>
    <w:rsid w:val="00766A6E"/>
    <w:rsid w:val="00770636"/>
    <w:rsid w:val="007773C4"/>
    <w:rsid w:val="00781858"/>
    <w:rsid w:val="00781913"/>
    <w:rsid w:val="00781C02"/>
    <w:rsid w:val="0078391F"/>
    <w:rsid w:val="00784F8E"/>
    <w:rsid w:val="00785726"/>
    <w:rsid w:val="00785879"/>
    <w:rsid w:val="00785CC7"/>
    <w:rsid w:val="007918B6"/>
    <w:rsid w:val="00792B23"/>
    <w:rsid w:val="00794D48"/>
    <w:rsid w:val="00795680"/>
    <w:rsid w:val="00795EB8"/>
    <w:rsid w:val="00796C76"/>
    <w:rsid w:val="007A02BB"/>
    <w:rsid w:val="007A76E2"/>
    <w:rsid w:val="007B5216"/>
    <w:rsid w:val="007C2967"/>
    <w:rsid w:val="007C2E2C"/>
    <w:rsid w:val="007C3271"/>
    <w:rsid w:val="007C43A0"/>
    <w:rsid w:val="007D1B95"/>
    <w:rsid w:val="007D5ACD"/>
    <w:rsid w:val="007D60EE"/>
    <w:rsid w:val="007D6486"/>
    <w:rsid w:val="007E0E82"/>
    <w:rsid w:val="007E19D5"/>
    <w:rsid w:val="007E22DD"/>
    <w:rsid w:val="007E37A7"/>
    <w:rsid w:val="007E5428"/>
    <w:rsid w:val="007E5563"/>
    <w:rsid w:val="007F05CE"/>
    <w:rsid w:val="007F11C0"/>
    <w:rsid w:val="007F609B"/>
    <w:rsid w:val="0080567C"/>
    <w:rsid w:val="0081044F"/>
    <w:rsid w:val="00811471"/>
    <w:rsid w:val="008134E3"/>
    <w:rsid w:val="008205EF"/>
    <w:rsid w:val="00825AB6"/>
    <w:rsid w:val="00833F46"/>
    <w:rsid w:val="008368F6"/>
    <w:rsid w:val="00836A6B"/>
    <w:rsid w:val="00840453"/>
    <w:rsid w:val="00842197"/>
    <w:rsid w:val="008429D6"/>
    <w:rsid w:val="008435B5"/>
    <w:rsid w:val="008447BB"/>
    <w:rsid w:val="00844CE2"/>
    <w:rsid w:val="00846110"/>
    <w:rsid w:val="00847730"/>
    <w:rsid w:val="00854560"/>
    <w:rsid w:val="00857549"/>
    <w:rsid w:val="00857F07"/>
    <w:rsid w:val="00863319"/>
    <w:rsid w:val="00865021"/>
    <w:rsid w:val="00870589"/>
    <w:rsid w:val="00873D77"/>
    <w:rsid w:val="0088449D"/>
    <w:rsid w:val="00884B0E"/>
    <w:rsid w:val="00886856"/>
    <w:rsid w:val="00887097"/>
    <w:rsid w:val="00891EEA"/>
    <w:rsid w:val="008A2DDE"/>
    <w:rsid w:val="008A3EC5"/>
    <w:rsid w:val="008A441E"/>
    <w:rsid w:val="008A6A5F"/>
    <w:rsid w:val="008C2539"/>
    <w:rsid w:val="008C4302"/>
    <w:rsid w:val="008C4D7C"/>
    <w:rsid w:val="008D192A"/>
    <w:rsid w:val="008D385A"/>
    <w:rsid w:val="008D6F63"/>
    <w:rsid w:val="008D705B"/>
    <w:rsid w:val="008D7A94"/>
    <w:rsid w:val="008E12B6"/>
    <w:rsid w:val="008F2272"/>
    <w:rsid w:val="00902F2B"/>
    <w:rsid w:val="0090324F"/>
    <w:rsid w:val="0090374E"/>
    <w:rsid w:val="00910826"/>
    <w:rsid w:val="00912D59"/>
    <w:rsid w:val="00914432"/>
    <w:rsid w:val="009164AC"/>
    <w:rsid w:val="009166BD"/>
    <w:rsid w:val="0092130C"/>
    <w:rsid w:val="00921537"/>
    <w:rsid w:val="0092381C"/>
    <w:rsid w:val="00923C13"/>
    <w:rsid w:val="009267B9"/>
    <w:rsid w:val="00930517"/>
    <w:rsid w:val="009308C0"/>
    <w:rsid w:val="009310A2"/>
    <w:rsid w:val="00931273"/>
    <w:rsid w:val="0093143D"/>
    <w:rsid w:val="00933161"/>
    <w:rsid w:val="00942DE9"/>
    <w:rsid w:val="00945C6F"/>
    <w:rsid w:val="00952202"/>
    <w:rsid w:val="00957AA8"/>
    <w:rsid w:val="00957DB4"/>
    <w:rsid w:val="00961BC8"/>
    <w:rsid w:val="00962061"/>
    <w:rsid w:val="00963FC3"/>
    <w:rsid w:val="00964112"/>
    <w:rsid w:val="0096618E"/>
    <w:rsid w:val="0097540B"/>
    <w:rsid w:val="00977FF4"/>
    <w:rsid w:val="00990665"/>
    <w:rsid w:val="00991F7A"/>
    <w:rsid w:val="00992B52"/>
    <w:rsid w:val="009932BF"/>
    <w:rsid w:val="009941FB"/>
    <w:rsid w:val="009A2296"/>
    <w:rsid w:val="009A2735"/>
    <w:rsid w:val="009A3DBE"/>
    <w:rsid w:val="009B08CE"/>
    <w:rsid w:val="009B1626"/>
    <w:rsid w:val="009B55B8"/>
    <w:rsid w:val="009B5EEB"/>
    <w:rsid w:val="009B62D4"/>
    <w:rsid w:val="009B6EDC"/>
    <w:rsid w:val="009C0D2F"/>
    <w:rsid w:val="009C2DB7"/>
    <w:rsid w:val="009C337A"/>
    <w:rsid w:val="009C69B0"/>
    <w:rsid w:val="009C7E4C"/>
    <w:rsid w:val="009C7FC5"/>
    <w:rsid w:val="009D5525"/>
    <w:rsid w:val="009D78A4"/>
    <w:rsid w:val="009E1619"/>
    <w:rsid w:val="009E212C"/>
    <w:rsid w:val="009E2ADB"/>
    <w:rsid w:val="009E7AA8"/>
    <w:rsid w:val="009F0AAC"/>
    <w:rsid w:val="009F4CE3"/>
    <w:rsid w:val="009F7B91"/>
    <w:rsid w:val="00A001C7"/>
    <w:rsid w:val="00A00CD1"/>
    <w:rsid w:val="00A017AA"/>
    <w:rsid w:val="00A02069"/>
    <w:rsid w:val="00A02519"/>
    <w:rsid w:val="00A02565"/>
    <w:rsid w:val="00A034D9"/>
    <w:rsid w:val="00A0661F"/>
    <w:rsid w:val="00A072E8"/>
    <w:rsid w:val="00A21FE5"/>
    <w:rsid w:val="00A2354B"/>
    <w:rsid w:val="00A26261"/>
    <w:rsid w:val="00A30316"/>
    <w:rsid w:val="00A30AAE"/>
    <w:rsid w:val="00A35960"/>
    <w:rsid w:val="00A40896"/>
    <w:rsid w:val="00A42A48"/>
    <w:rsid w:val="00A43F6B"/>
    <w:rsid w:val="00A4781B"/>
    <w:rsid w:val="00A57F52"/>
    <w:rsid w:val="00A61616"/>
    <w:rsid w:val="00A72647"/>
    <w:rsid w:val="00A804C5"/>
    <w:rsid w:val="00A80C48"/>
    <w:rsid w:val="00A84F02"/>
    <w:rsid w:val="00A86633"/>
    <w:rsid w:val="00A86E92"/>
    <w:rsid w:val="00A87E14"/>
    <w:rsid w:val="00A92499"/>
    <w:rsid w:val="00A93061"/>
    <w:rsid w:val="00A95EC7"/>
    <w:rsid w:val="00AA004C"/>
    <w:rsid w:val="00AA0457"/>
    <w:rsid w:val="00AA21BF"/>
    <w:rsid w:val="00AA38A1"/>
    <w:rsid w:val="00AA53D6"/>
    <w:rsid w:val="00AB67F0"/>
    <w:rsid w:val="00AC0C39"/>
    <w:rsid w:val="00AC0D00"/>
    <w:rsid w:val="00AC19B2"/>
    <w:rsid w:val="00AC26BE"/>
    <w:rsid w:val="00AC48BC"/>
    <w:rsid w:val="00AC6CA0"/>
    <w:rsid w:val="00AD0FA2"/>
    <w:rsid w:val="00AD4761"/>
    <w:rsid w:val="00AE1134"/>
    <w:rsid w:val="00AE4EB4"/>
    <w:rsid w:val="00AF149E"/>
    <w:rsid w:val="00AF1A1B"/>
    <w:rsid w:val="00AF3B8A"/>
    <w:rsid w:val="00AF3D8B"/>
    <w:rsid w:val="00AF47DF"/>
    <w:rsid w:val="00B16AB7"/>
    <w:rsid w:val="00B201DA"/>
    <w:rsid w:val="00B220E3"/>
    <w:rsid w:val="00B23862"/>
    <w:rsid w:val="00B31F03"/>
    <w:rsid w:val="00B31F98"/>
    <w:rsid w:val="00B350BC"/>
    <w:rsid w:val="00B4008C"/>
    <w:rsid w:val="00B41876"/>
    <w:rsid w:val="00B41FC1"/>
    <w:rsid w:val="00B43160"/>
    <w:rsid w:val="00B440A9"/>
    <w:rsid w:val="00B5158D"/>
    <w:rsid w:val="00B522AC"/>
    <w:rsid w:val="00B55211"/>
    <w:rsid w:val="00B56404"/>
    <w:rsid w:val="00B608D0"/>
    <w:rsid w:val="00B61C7B"/>
    <w:rsid w:val="00B62396"/>
    <w:rsid w:val="00B63A30"/>
    <w:rsid w:val="00B67D1A"/>
    <w:rsid w:val="00B8016F"/>
    <w:rsid w:val="00B80848"/>
    <w:rsid w:val="00B832F9"/>
    <w:rsid w:val="00B851D5"/>
    <w:rsid w:val="00B87920"/>
    <w:rsid w:val="00B940BD"/>
    <w:rsid w:val="00B95188"/>
    <w:rsid w:val="00B95C59"/>
    <w:rsid w:val="00BA5CC1"/>
    <w:rsid w:val="00BA6EF2"/>
    <w:rsid w:val="00BA7565"/>
    <w:rsid w:val="00BA79C8"/>
    <w:rsid w:val="00BA7CB8"/>
    <w:rsid w:val="00BB130E"/>
    <w:rsid w:val="00BB1BB1"/>
    <w:rsid w:val="00BB73B1"/>
    <w:rsid w:val="00BC347D"/>
    <w:rsid w:val="00BC42EA"/>
    <w:rsid w:val="00BD132C"/>
    <w:rsid w:val="00BD710D"/>
    <w:rsid w:val="00BD7B3D"/>
    <w:rsid w:val="00BE2461"/>
    <w:rsid w:val="00BE2F2C"/>
    <w:rsid w:val="00BE4CDC"/>
    <w:rsid w:val="00BE5128"/>
    <w:rsid w:val="00BE6DD9"/>
    <w:rsid w:val="00BE7535"/>
    <w:rsid w:val="00BF02C8"/>
    <w:rsid w:val="00BF13C1"/>
    <w:rsid w:val="00BF4D12"/>
    <w:rsid w:val="00BF637E"/>
    <w:rsid w:val="00BF6830"/>
    <w:rsid w:val="00C00C72"/>
    <w:rsid w:val="00C00F87"/>
    <w:rsid w:val="00C020AE"/>
    <w:rsid w:val="00C04BDB"/>
    <w:rsid w:val="00C06698"/>
    <w:rsid w:val="00C06A56"/>
    <w:rsid w:val="00C06AB5"/>
    <w:rsid w:val="00C12119"/>
    <w:rsid w:val="00C124BB"/>
    <w:rsid w:val="00C21CE8"/>
    <w:rsid w:val="00C234D9"/>
    <w:rsid w:val="00C244B9"/>
    <w:rsid w:val="00C2484F"/>
    <w:rsid w:val="00C25E56"/>
    <w:rsid w:val="00C27212"/>
    <w:rsid w:val="00C30F2D"/>
    <w:rsid w:val="00C3517F"/>
    <w:rsid w:val="00C35A43"/>
    <w:rsid w:val="00C369C9"/>
    <w:rsid w:val="00C36F21"/>
    <w:rsid w:val="00C37139"/>
    <w:rsid w:val="00C4055F"/>
    <w:rsid w:val="00C40EC8"/>
    <w:rsid w:val="00C440B9"/>
    <w:rsid w:val="00C44A0C"/>
    <w:rsid w:val="00C44EA2"/>
    <w:rsid w:val="00C45785"/>
    <w:rsid w:val="00C4722F"/>
    <w:rsid w:val="00C51780"/>
    <w:rsid w:val="00C51EAB"/>
    <w:rsid w:val="00C557E6"/>
    <w:rsid w:val="00C621EF"/>
    <w:rsid w:val="00C64E26"/>
    <w:rsid w:val="00C671A7"/>
    <w:rsid w:val="00C718F9"/>
    <w:rsid w:val="00C74C88"/>
    <w:rsid w:val="00C8440E"/>
    <w:rsid w:val="00C85850"/>
    <w:rsid w:val="00C910C1"/>
    <w:rsid w:val="00C9474C"/>
    <w:rsid w:val="00C95799"/>
    <w:rsid w:val="00CA020C"/>
    <w:rsid w:val="00CA2EA4"/>
    <w:rsid w:val="00CA4A20"/>
    <w:rsid w:val="00CA6005"/>
    <w:rsid w:val="00CA6040"/>
    <w:rsid w:val="00CB1AE9"/>
    <w:rsid w:val="00CB4B36"/>
    <w:rsid w:val="00CC076D"/>
    <w:rsid w:val="00CC7DDF"/>
    <w:rsid w:val="00CD3861"/>
    <w:rsid w:val="00CD61DB"/>
    <w:rsid w:val="00CD7CDC"/>
    <w:rsid w:val="00CE1468"/>
    <w:rsid w:val="00CE6428"/>
    <w:rsid w:val="00CE7FF1"/>
    <w:rsid w:val="00CF2F75"/>
    <w:rsid w:val="00CF7466"/>
    <w:rsid w:val="00CF78A9"/>
    <w:rsid w:val="00D0005B"/>
    <w:rsid w:val="00D0323D"/>
    <w:rsid w:val="00D04E72"/>
    <w:rsid w:val="00D04F3A"/>
    <w:rsid w:val="00D05D29"/>
    <w:rsid w:val="00D06D47"/>
    <w:rsid w:val="00D07A92"/>
    <w:rsid w:val="00D105C0"/>
    <w:rsid w:val="00D11254"/>
    <w:rsid w:val="00D12C0D"/>
    <w:rsid w:val="00D15222"/>
    <w:rsid w:val="00D23C0F"/>
    <w:rsid w:val="00D25128"/>
    <w:rsid w:val="00D35C04"/>
    <w:rsid w:val="00D3708C"/>
    <w:rsid w:val="00D4060B"/>
    <w:rsid w:val="00D453D8"/>
    <w:rsid w:val="00D51C0D"/>
    <w:rsid w:val="00D53A21"/>
    <w:rsid w:val="00D56DEF"/>
    <w:rsid w:val="00D61501"/>
    <w:rsid w:val="00D66DB4"/>
    <w:rsid w:val="00D71731"/>
    <w:rsid w:val="00D72A10"/>
    <w:rsid w:val="00D7430B"/>
    <w:rsid w:val="00D76CD2"/>
    <w:rsid w:val="00D77FFD"/>
    <w:rsid w:val="00D91CEC"/>
    <w:rsid w:val="00D96611"/>
    <w:rsid w:val="00DA099A"/>
    <w:rsid w:val="00DB6AA0"/>
    <w:rsid w:val="00DC6599"/>
    <w:rsid w:val="00DD05BE"/>
    <w:rsid w:val="00DD1BC9"/>
    <w:rsid w:val="00DD5C45"/>
    <w:rsid w:val="00DD60F6"/>
    <w:rsid w:val="00DD799F"/>
    <w:rsid w:val="00DE12FB"/>
    <w:rsid w:val="00DE3B75"/>
    <w:rsid w:val="00DE6A18"/>
    <w:rsid w:val="00DE6C66"/>
    <w:rsid w:val="00DF107D"/>
    <w:rsid w:val="00DF1358"/>
    <w:rsid w:val="00DF1625"/>
    <w:rsid w:val="00DF3B31"/>
    <w:rsid w:val="00DF6A75"/>
    <w:rsid w:val="00E019C3"/>
    <w:rsid w:val="00E03861"/>
    <w:rsid w:val="00E06232"/>
    <w:rsid w:val="00E15044"/>
    <w:rsid w:val="00E178FE"/>
    <w:rsid w:val="00E201B1"/>
    <w:rsid w:val="00E224E0"/>
    <w:rsid w:val="00E22598"/>
    <w:rsid w:val="00E240D0"/>
    <w:rsid w:val="00E247A1"/>
    <w:rsid w:val="00E27924"/>
    <w:rsid w:val="00E30A31"/>
    <w:rsid w:val="00E30E92"/>
    <w:rsid w:val="00E312C2"/>
    <w:rsid w:val="00E31F0B"/>
    <w:rsid w:val="00E32433"/>
    <w:rsid w:val="00E34673"/>
    <w:rsid w:val="00E35FD4"/>
    <w:rsid w:val="00E3601B"/>
    <w:rsid w:val="00E37AE0"/>
    <w:rsid w:val="00E43BDC"/>
    <w:rsid w:val="00E5038C"/>
    <w:rsid w:val="00E503C2"/>
    <w:rsid w:val="00E515ED"/>
    <w:rsid w:val="00E54CAD"/>
    <w:rsid w:val="00E56C29"/>
    <w:rsid w:val="00E6420D"/>
    <w:rsid w:val="00E65A01"/>
    <w:rsid w:val="00E665A0"/>
    <w:rsid w:val="00E6706B"/>
    <w:rsid w:val="00E72DEB"/>
    <w:rsid w:val="00E76432"/>
    <w:rsid w:val="00E80AE8"/>
    <w:rsid w:val="00E81ABF"/>
    <w:rsid w:val="00E8398B"/>
    <w:rsid w:val="00E85ADA"/>
    <w:rsid w:val="00E915D0"/>
    <w:rsid w:val="00E94400"/>
    <w:rsid w:val="00E96EAA"/>
    <w:rsid w:val="00EA2E27"/>
    <w:rsid w:val="00EA4D0C"/>
    <w:rsid w:val="00EB39AC"/>
    <w:rsid w:val="00EB3A6B"/>
    <w:rsid w:val="00EB7634"/>
    <w:rsid w:val="00EB78C8"/>
    <w:rsid w:val="00EC447D"/>
    <w:rsid w:val="00EC6A57"/>
    <w:rsid w:val="00EC6B1D"/>
    <w:rsid w:val="00EC7A70"/>
    <w:rsid w:val="00ED49AE"/>
    <w:rsid w:val="00EE4DE2"/>
    <w:rsid w:val="00EE4F52"/>
    <w:rsid w:val="00EE5200"/>
    <w:rsid w:val="00EE7A49"/>
    <w:rsid w:val="00EF722D"/>
    <w:rsid w:val="00EF797E"/>
    <w:rsid w:val="00F0096D"/>
    <w:rsid w:val="00F035E8"/>
    <w:rsid w:val="00F03D21"/>
    <w:rsid w:val="00F119FB"/>
    <w:rsid w:val="00F130FA"/>
    <w:rsid w:val="00F15B49"/>
    <w:rsid w:val="00F17100"/>
    <w:rsid w:val="00F17975"/>
    <w:rsid w:val="00F216B6"/>
    <w:rsid w:val="00F22552"/>
    <w:rsid w:val="00F22F09"/>
    <w:rsid w:val="00F31F8F"/>
    <w:rsid w:val="00F32646"/>
    <w:rsid w:val="00F35124"/>
    <w:rsid w:val="00F40A4D"/>
    <w:rsid w:val="00F460B1"/>
    <w:rsid w:val="00F5098A"/>
    <w:rsid w:val="00F523C6"/>
    <w:rsid w:val="00F54042"/>
    <w:rsid w:val="00F5487A"/>
    <w:rsid w:val="00F56091"/>
    <w:rsid w:val="00F76DF1"/>
    <w:rsid w:val="00F771EA"/>
    <w:rsid w:val="00F77639"/>
    <w:rsid w:val="00F8199D"/>
    <w:rsid w:val="00F82DBE"/>
    <w:rsid w:val="00F87AED"/>
    <w:rsid w:val="00F9545E"/>
    <w:rsid w:val="00FA1B54"/>
    <w:rsid w:val="00FA66A0"/>
    <w:rsid w:val="00FB2D6F"/>
    <w:rsid w:val="00FB4CAA"/>
    <w:rsid w:val="00FB5658"/>
    <w:rsid w:val="00FB59DC"/>
    <w:rsid w:val="00FB5A62"/>
    <w:rsid w:val="00FC6D47"/>
    <w:rsid w:val="00FD1780"/>
    <w:rsid w:val="00FD1F4F"/>
    <w:rsid w:val="00FE3865"/>
    <w:rsid w:val="00FE4A14"/>
    <w:rsid w:val="00FE5AA2"/>
    <w:rsid w:val="00FF141C"/>
    <w:rsid w:val="00FF3392"/>
    <w:rsid w:val="00FF4014"/>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0D83BBC"/>
  <w15:docId w15:val="{C1A47E4E-4DFE-426A-B7E4-7F88467C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85"/>
    <w:rPr>
      <w:rFonts w:ascii="Courier New" w:hAnsi="Courier New"/>
      <w:sz w:val="24"/>
    </w:rPr>
  </w:style>
  <w:style w:type="paragraph" w:styleId="Heading1">
    <w:name w:val="heading 1"/>
    <w:basedOn w:val="Normal"/>
    <w:next w:val="Normal"/>
    <w:qFormat/>
    <w:rsid w:val="00542385"/>
    <w:pPr>
      <w:keepNext/>
      <w:spacing w:before="240" w:after="60"/>
      <w:outlineLvl w:val="0"/>
    </w:pPr>
    <w:rPr>
      <w:rFonts w:ascii="Arial" w:hAnsi="Arial"/>
      <w:b/>
      <w:kern w:val="28"/>
      <w:sz w:val="28"/>
    </w:rPr>
  </w:style>
  <w:style w:type="paragraph" w:styleId="Heading2">
    <w:name w:val="heading 2"/>
    <w:basedOn w:val="Normal"/>
    <w:next w:val="Normal"/>
    <w:qFormat/>
    <w:rsid w:val="00542385"/>
    <w:pPr>
      <w:keepNext/>
      <w:spacing w:before="240" w:after="60"/>
      <w:outlineLvl w:val="1"/>
    </w:pPr>
    <w:rPr>
      <w:rFonts w:ascii="Arial" w:hAnsi="Arial"/>
      <w:b/>
      <w:i/>
    </w:rPr>
  </w:style>
  <w:style w:type="paragraph" w:styleId="Heading3">
    <w:name w:val="heading 3"/>
    <w:basedOn w:val="Normal"/>
    <w:next w:val="Normal"/>
    <w:qFormat/>
    <w:rsid w:val="00542385"/>
    <w:pPr>
      <w:keepNext/>
      <w:spacing w:before="240" w:after="60"/>
      <w:outlineLvl w:val="2"/>
    </w:pPr>
    <w:rPr>
      <w:rFonts w:ascii="Times New Roman" w:hAnsi="Times New Roman"/>
      <w:b/>
    </w:rPr>
  </w:style>
  <w:style w:type="paragraph" w:styleId="Heading4">
    <w:name w:val="heading 4"/>
    <w:basedOn w:val="Normal"/>
    <w:next w:val="Normal"/>
    <w:qFormat/>
    <w:rsid w:val="00542385"/>
    <w:pPr>
      <w:keepNext/>
      <w:spacing w:before="240" w:after="60"/>
      <w:outlineLvl w:val="3"/>
    </w:pPr>
    <w:rPr>
      <w:rFonts w:ascii="Times New Roman" w:hAnsi="Times New Roman"/>
      <w:b/>
      <w:i/>
    </w:rPr>
  </w:style>
  <w:style w:type="paragraph" w:styleId="Heading5">
    <w:name w:val="heading 5"/>
    <w:basedOn w:val="Normal"/>
    <w:next w:val="Normal"/>
    <w:qFormat/>
    <w:rsid w:val="00542385"/>
    <w:pPr>
      <w:spacing w:before="240" w:after="60"/>
      <w:outlineLvl w:val="4"/>
    </w:pPr>
    <w:rPr>
      <w:rFonts w:ascii="Arial" w:hAnsi="Arial"/>
      <w:sz w:val="22"/>
    </w:rPr>
  </w:style>
  <w:style w:type="paragraph" w:styleId="Heading6">
    <w:name w:val="heading 6"/>
    <w:basedOn w:val="Normal"/>
    <w:next w:val="Normal"/>
    <w:qFormat/>
    <w:rsid w:val="00542385"/>
    <w:pPr>
      <w:spacing w:before="240" w:after="60"/>
      <w:outlineLvl w:val="5"/>
    </w:pPr>
    <w:rPr>
      <w:rFonts w:ascii="Arial" w:hAnsi="Arial"/>
      <w:i/>
      <w:sz w:val="22"/>
    </w:rPr>
  </w:style>
  <w:style w:type="paragraph" w:styleId="Heading7">
    <w:name w:val="heading 7"/>
    <w:basedOn w:val="Normal"/>
    <w:next w:val="Normal"/>
    <w:qFormat/>
    <w:rsid w:val="00542385"/>
    <w:pPr>
      <w:spacing w:before="240" w:after="60"/>
      <w:outlineLvl w:val="6"/>
    </w:pPr>
    <w:rPr>
      <w:rFonts w:ascii="Arial" w:hAnsi="Arial"/>
      <w:sz w:val="20"/>
    </w:rPr>
  </w:style>
  <w:style w:type="paragraph" w:styleId="Heading8">
    <w:name w:val="heading 8"/>
    <w:basedOn w:val="Normal"/>
    <w:next w:val="Normal"/>
    <w:qFormat/>
    <w:rsid w:val="00542385"/>
    <w:pPr>
      <w:spacing w:before="240" w:after="60"/>
      <w:outlineLvl w:val="7"/>
    </w:pPr>
    <w:rPr>
      <w:rFonts w:ascii="Arial" w:hAnsi="Arial"/>
      <w:i/>
      <w:sz w:val="20"/>
    </w:rPr>
  </w:style>
  <w:style w:type="paragraph" w:styleId="Heading9">
    <w:name w:val="heading 9"/>
    <w:basedOn w:val="Normal"/>
    <w:next w:val="Normal"/>
    <w:qFormat/>
    <w:rsid w:val="00542385"/>
    <w:pPr>
      <w:keepNext/>
      <w:tabs>
        <w:tab w:val="left" w:pos="-720"/>
      </w:tabs>
      <w:suppressAutoHyphens/>
      <w:jc w:val="center"/>
      <w:outlineLvl w:val="8"/>
    </w:pPr>
    <w:rPr>
      <w:rFonts w:ascii="Times New Roman" w:hAnsi="Times New Roman"/>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42385"/>
    <w:pPr>
      <w:tabs>
        <w:tab w:val="left" w:leader="dot" w:pos="9000"/>
        <w:tab w:val="right" w:pos="9360"/>
      </w:tabs>
      <w:suppressAutoHyphens/>
      <w:spacing w:before="480"/>
      <w:ind w:left="720" w:right="720" w:hanging="720"/>
    </w:pPr>
  </w:style>
  <w:style w:type="paragraph" w:styleId="TOC2">
    <w:name w:val="toc 2"/>
    <w:basedOn w:val="Normal"/>
    <w:next w:val="Normal"/>
    <w:semiHidden/>
    <w:rsid w:val="00542385"/>
    <w:pPr>
      <w:tabs>
        <w:tab w:val="left" w:leader="dot" w:pos="9000"/>
        <w:tab w:val="right" w:pos="9360"/>
      </w:tabs>
      <w:suppressAutoHyphens/>
      <w:ind w:left="1440" w:right="720" w:hanging="720"/>
    </w:pPr>
  </w:style>
  <w:style w:type="paragraph" w:styleId="TOC3">
    <w:name w:val="toc 3"/>
    <w:basedOn w:val="Normal"/>
    <w:next w:val="Normal"/>
    <w:semiHidden/>
    <w:rsid w:val="00542385"/>
    <w:pPr>
      <w:tabs>
        <w:tab w:val="left" w:leader="dot" w:pos="9000"/>
        <w:tab w:val="right" w:pos="9360"/>
      </w:tabs>
      <w:suppressAutoHyphens/>
      <w:ind w:left="2160" w:right="720" w:hanging="720"/>
    </w:pPr>
  </w:style>
  <w:style w:type="paragraph" w:styleId="TOC4">
    <w:name w:val="toc 4"/>
    <w:basedOn w:val="Normal"/>
    <w:next w:val="Normal"/>
    <w:semiHidden/>
    <w:rsid w:val="00542385"/>
    <w:pPr>
      <w:tabs>
        <w:tab w:val="left" w:leader="dot" w:pos="9000"/>
        <w:tab w:val="right" w:pos="9360"/>
      </w:tabs>
      <w:suppressAutoHyphens/>
      <w:ind w:left="2880" w:right="720" w:hanging="720"/>
    </w:pPr>
  </w:style>
  <w:style w:type="paragraph" w:styleId="TOC5">
    <w:name w:val="toc 5"/>
    <w:basedOn w:val="Normal"/>
    <w:next w:val="Normal"/>
    <w:semiHidden/>
    <w:rsid w:val="00542385"/>
    <w:pPr>
      <w:tabs>
        <w:tab w:val="left" w:leader="dot" w:pos="9000"/>
        <w:tab w:val="right" w:pos="9360"/>
      </w:tabs>
      <w:suppressAutoHyphens/>
      <w:ind w:left="3600" w:right="720" w:hanging="720"/>
    </w:pPr>
  </w:style>
  <w:style w:type="paragraph" w:styleId="TOC6">
    <w:name w:val="toc 6"/>
    <w:basedOn w:val="Normal"/>
    <w:next w:val="Normal"/>
    <w:semiHidden/>
    <w:rsid w:val="00542385"/>
    <w:pPr>
      <w:tabs>
        <w:tab w:val="left" w:pos="9000"/>
        <w:tab w:val="right" w:pos="9360"/>
      </w:tabs>
      <w:suppressAutoHyphens/>
      <w:ind w:left="720" w:hanging="720"/>
    </w:pPr>
  </w:style>
  <w:style w:type="paragraph" w:styleId="TOC7">
    <w:name w:val="toc 7"/>
    <w:basedOn w:val="Normal"/>
    <w:next w:val="Normal"/>
    <w:semiHidden/>
    <w:rsid w:val="00542385"/>
    <w:pPr>
      <w:suppressAutoHyphens/>
      <w:ind w:left="720" w:hanging="720"/>
    </w:pPr>
  </w:style>
  <w:style w:type="paragraph" w:styleId="TOC8">
    <w:name w:val="toc 8"/>
    <w:basedOn w:val="Normal"/>
    <w:next w:val="Normal"/>
    <w:semiHidden/>
    <w:rsid w:val="00542385"/>
    <w:pPr>
      <w:tabs>
        <w:tab w:val="left" w:pos="9000"/>
        <w:tab w:val="right" w:pos="9360"/>
      </w:tabs>
      <w:suppressAutoHyphens/>
      <w:ind w:left="720" w:hanging="720"/>
    </w:pPr>
  </w:style>
  <w:style w:type="paragraph" w:styleId="TOC9">
    <w:name w:val="toc 9"/>
    <w:basedOn w:val="Normal"/>
    <w:next w:val="Normal"/>
    <w:semiHidden/>
    <w:rsid w:val="00542385"/>
    <w:pPr>
      <w:tabs>
        <w:tab w:val="left" w:leader="dot" w:pos="9000"/>
        <w:tab w:val="right" w:pos="9360"/>
      </w:tabs>
      <w:suppressAutoHyphens/>
      <w:ind w:left="720" w:hanging="720"/>
    </w:pPr>
  </w:style>
  <w:style w:type="paragraph" w:styleId="Index1">
    <w:name w:val="index 1"/>
    <w:basedOn w:val="Normal"/>
    <w:next w:val="Normal"/>
    <w:semiHidden/>
    <w:rsid w:val="00542385"/>
    <w:pPr>
      <w:tabs>
        <w:tab w:val="left" w:leader="dot" w:pos="9000"/>
        <w:tab w:val="right" w:pos="9360"/>
      </w:tabs>
      <w:suppressAutoHyphens/>
      <w:ind w:left="1440" w:right="720" w:hanging="1440"/>
    </w:pPr>
  </w:style>
  <w:style w:type="paragraph" w:styleId="Index2">
    <w:name w:val="index 2"/>
    <w:basedOn w:val="Normal"/>
    <w:next w:val="Normal"/>
    <w:semiHidden/>
    <w:rsid w:val="00542385"/>
    <w:pPr>
      <w:tabs>
        <w:tab w:val="left" w:leader="dot" w:pos="9000"/>
        <w:tab w:val="right" w:pos="9360"/>
      </w:tabs>
      <w:suppressAutoHyphens/>
      <w:ind w:left="1440" w:right="720" w:hanging="720"/>
    </w:pPr>
  </w:style>
  <w:style w:type="paragraph" w:styleId="TOAHeading">
    <w:name w:val="toa heading"/>
    <w:basedOn w:val="Normal"/>
    <w:next w:val="Normal"/>
    <w:semiHidden/>
    <w:rsid w:val="00542385"/>
    <w:pPr>
      <w:tabs>
        <w:tab w:val="left" w:pos="9000"/>
        <w:tab w:val="right" w:pos="9360"/>
      </w:tabs>
      <w:suppressAutoHyphens/>
    </w:pPr>
  </w:style>
  <w:style w:type="paragraph" w:styleId="Caption">
    <w:name w:val="caption"/>
    <w:basedOn w:val="Normal"/>
    <w:next w:val="Normal"/>
    <w:qFormat/>
    <w:rsid w:val="00542385"/>
  </w:style>
  <w:style w:type="character" w:customStyle="1" w:styleId="EquationCaption">
    <w:name w:val="_Equation Caption"/>
    <w:rsid w:val="00542385"/>
  </w:style>
  <w:style w:type="paragraph" w:styleId="Header">
    <w:name w:val="header"/>
    <w:basedOn w:val="Normal"/>
    <w:rsid w:val="00542385"/>
    <w:pPr>
      <w:tabs>
        <w:tab w:val="center" w:pos="4320"/>
        <w:tab w:val="right" w:pos="8640"/>
      </w:tabs>
    </w:pPr>
  </w:style>
  <w:style w:type="paragraph" w:styleId="Footer">
    <w:name w:val="footer"/>
    <w:basedOn w:val="Normal"/>
    <w:link w:val="FooterChar"/>
    <w:uiPriority w:val="99"/>
    <w:rsid w:val="00542385"/>
    <w:pPr>
      <w:tabs>
        <w:tab w:val="center" w:pos="4320"/>
        <w:tab w:val="right" w:pos="8640"/>
      </w:tabs>
    </w:pPr>
  </w:style>
  <w:style w:type="character" w:styleId="PageNumber">
    <w:name w:val="page number"/>
    <w:basedOn w:val="DefaultParagraphFont"/>
    <w:rsid w:val="00542385"/>
  </w:style>
  <w:style w:type="paragraph" w:styleId="List">
    <w:name w:val="List"/>
    <w:basedOn w:val="Normal"/>
    <w:rsid w:val="00542385"/>
    <w:pPr>
      <w:ind w:left="360" w:hanging="360"/>
    </w:pPr>
  </w:style>
  <w:style w:type="paragraph" w:styleId="List2">
    <w:name w:val="List 2"/>
    <w:basedOn w:val="Normal"/>
    <w:rsid w:val="00542385"/>
    <w:pPr>
      <w:ind w:left="720" w:hanging="360"/>
    </w:pPr>
  </w:style>
  <w:style w:type="paragraph" w:styleId="List3">
    <w:name w:val="List 3"/>
    <w:basedOn w:val="Normal"/>
    <w:rsid w:val="00542385"/>
    <w:pPr>
      <w:ind w:left="1080" w:hanging="360"/>
    </w:pPr>
  </w:style>
  <w:style w:type="paragraph" w:styleId="ListContinue3">
    <w:name w:val="List Continue 3"/>
    <w:basedOn w:val="Normal"/>
    <w:rsid w:val="00542385"/>
    <w:pPr>
      <w:spacing w:after="120"/>
      <w:ind w:left="1080"/>
    </w:pPr>
  </w:style>
  <w:style w:type="paragraph" w:customStyle="1" w:styleId="InsideAddress">
    <w:name w:val="Inside Address"/>
    <w:basedOn w:val="Normal"/>
    <w:rsid w:val="00542385"/>
  </w:style>
  <w:style w:type="paragraph" w:styleId="Title">
    <w:name w:val="Title"/>
    <w:basedOn w:val="Normal"/>
    <w:qFormat/>
    <w:rsid w:val="00542385"/>
    <w:pPr>
      <w:spacing w:before="240" w:after="60"/>
      <w:jc w:val="center"/>
    </w:pPr>
    <w:rPr>
      <w:rFonts w:ascii="Arial" w:hAnsi="Arial"/>
      <w:b/>
      <w:kern w:val="28"/>
      <w:sz w:val="32"/>
    </w:rPr>
  </w:style>
  <w:style w:type="paragraph" w:styleId="BodyText">
    <w:name w:val="Body Text"/>
    <w:basedOn w:val="Normal"/>
    <w:rsid w:val="00542385"/>
    <w:pPr>
      <w:spacing w:after="120"/>
    </w:pPr>
  </w:style>
  <w:style w:type="paragraph" w:styleId="BodyTextIndent">
    <w:name w:val="Body Text Indent"/>
    <w:basedOn w:val="Normal"/>
    <w:rsid w:val="00542385"/>
    <w:pPr>
      <w:spacing w:after="120"/>
      <w:ind w:left="360"/>
    </w:pPr>
  </w:style>
  <w:style w:type="paragraph" w:styleId="BodyText3">
    <w:name w:val="Body Text 3"/>
    <w:basedOn w:val="BodyTextIndent"/>
    <w:rsid w:val="00542385"/>
  </w:style>
  <w:style w:type="paragraph" w:styleId="Subtitle">
    <w:name w:val="Subtitle"/>
    <w:basedOn w:val="Normal"/>
    <w:qFormat/>
    <w:rsid w:val="00542385"/>
    <w:pPr>
      <w:spacing w:after="60"/>
      <w:jc w:val="center"/>
    </w:pPr>
    <w:rPr>
      <w:rFonts w:ascii="Arial" w:hAnsi="Arial"/>
      <w:i/>
    </w:rPr>
  </w:style>
  <w:style w:type="paragraph" w:customStyle="1" w:styleId="TxBrc2">
    <w:name w:val="TxBr_c2"/>
    <w:basedOn w:val="Normal"/>
    <w:rsid w:val="00542385"/>
    <w:pPr>
      <w:widowControl w:val="0"/>
      <w:spacing w:line="240" w:lineRule="atLeast"/>
      <w:jc w:val="center"/>
    </w:pPr>
    <w:rPr>
      <w:rFonts w:ascii="Times New Roman" w:hAnsi="Times New Roman"/>
      <w:snapToGrid w:val="0"/>
    </w:rPr>
  </w:style>
  <w:style w:type="paragraph" w:customStyle="1" w:styleId="TxBrc3">
    <w:name w:val="TxBr_c3"/>
    <w:basedOn w:val="Normal"/>
    <w:rsid w:val="00542385"/>
    <w:pPr>
      <w:widowControl w:val="0"/>
      <w:spacing w:line="240" w:lineRule="atLeast"/>
      <w:jc w:val="center"/>
    </w:pPr>
    <w:rPr>
      <w:rFonts w:ascii="Times New Roman" w:hAnsi="Times New Roman"/>
      <w:snapToGrid w:val="0"/>
    </w:rPr>
  </w:style>
  <w:style w:type="paragraph" w:customStyle="1" w:styleId="TxBrp4">
    <w:name w:val="TxBr_p4"/>
    <w:basedOn w:val="Normal"/>
    <w:rsid w:val="00542385"/>
    <w:pPr>
      <w:widowControl w:val="0"/>
      <w:tabs>
        <w:tab w:val="left" w:pos="8039"/>
      </w:tabs>
      <w:spacing w:line="240" w:lineRule="atLeast"/>
      <w:ind w:left="6327"/>
    </w:pPr>
    <w:rPr>
      <w:rFonts w:ascii="Times New Roman" w:hAnsi="Times New Roman"/>
      <w:snapToGrid w:val="0"/>
    </w:rPr>
  </w:style>
  <w:style w:type="paragraph" w:customStyle="1" w:styleId="TxBrp5">
    <w:name w:val="TxBr_p5"/>
    <w:basedOn w:val="Normal"/>
    <w:rsid w:val="00542385"/>
    <w:pPr>
      <w:widowControl w:val="0"/>
      <w:tabs>
        <w:tab w:val="left" w:pos="221"/>
      </w:tabs>
      <w:spacing w:line="240" w:lineRule="atLeast"/>
      <w:ind w:left="1491" w:hanging="221"/>
    </w:pPr>
    <w:rPr>
      <w:rFonts w:ascii="Times New Roman" w:hAnsi="Times New Roman"/>
      <w:snapToGrid w:val="0"/>
    </w:rPr>
  </w:style>
  <w:style w:type="paragraph" w:customStyle="1" w:styleId="TxBrp1">
    <w:name w:val="TxBr_p1"/>
    <w:basedOn w:val="Normal"/>
    <w:rsid w:val="00542385"/>
    <w:pPr>
      <w:widowControl w:val="0"/>
      <w:tabs>
        <w:tab w:val="left" w:pos="204"/>
      </w:tabs>
      <w:spacing w:line="240" w:lineRule="atLeast"/>
    </w:pPr>
    <w:rPr>
      <w:rFonts w:ascii="Times New Roman" w:hAnsi="Times New Roman"/>
      <w:snapToGrid w:val="0"/>
    </w:rPr>
  </w:style>
  <w:style w:type="paragraph" w:customStyle="1" w:styleId="TxBrc6">
    <w:name w:val="TxBr_c6"/>
    <w:basedOn w:val="Normal"/>
    <w:rsid w:val="00542385"/>
    <w:pPr>
      <w:widowControl w:val="0"/>
      <w:spacing w:line="240" w:lineRule="atLeast"/>
      <w:jc w:val="center"/>
    </w:pPr>
    <w:rPr>
      <w:rFonts w:ascii="Times New Roman" w:hAnsi="Times New Roman"/>
      <w:snapToGrid w:val="0"/>
    </w:rPr>
  </w:style>
  <w:style w:type="paragraph" w:customStyle="1" w:styleId="TxBrp9">
    <w:name w:val="TxBr_p9"/>
    <w:basedOn w:val="Normal"/>
    <w:rsid w:val="00542385"/>
    <w:pPr>
      <w:widowControl w:val="0"/>
      <w:spacing w:line="240" w:lineRule="atLeast"/>
      <w:jc w:val="both"/>
    </w:pPr>
    <w:rPr>
      <w:rFonts w:ascii="Times New Roman" w:hAnsi="Times New Roman"/>
      <w:snapToGrid w:val="0"/>
    </w:rPr>
  </w:style>
  <w:style w:type="paragraph" w:customStyle="1" w:styleId="TxBrp10">
    <w:name w:val="TxBr_p10"/>
    <w:basedOn w:val="Normal"/>
    <w:rsid w:val="00542385"/>
    <w:pPr>
      <w:widowControl w:val="0"/>
      <w:spacing w:line="238" w:lineRule="atLeast"/>
      <w:jc w:val="both"/>
    </w:pPr>
    <w:rPr>
      <w:rFonts w:ascii="Times New Roman" w:hAnsi="Times New Roman"/>
      <w:snapToGrid w:val="0"/>
    </w:rPr>
  </w:style>
  <w:style w:type="paragraph" w:customStyle="1" w:styleId="TxBrp11">
    <w:name w:val="TxBr_p11"/>
    <w:basedOn w:val="Normal"/>
    <w:rsid w:val="00542385"/>
    <w:pPr>
      <w:widowControl w:val="0"/>
      <w:tabs>
        <w:tab w:val="left" w:pos="408"/>
      </w:tabs>
      <w:spacing w:line="240" w:lineRule="atLeast"/>
      <w:ind w:left="1304" w:hanging="408"/>
      <w:jc w:val="both"/>
    </w:pPr>
    <w:rPr>
      <w:rFonts w:ascii="Times New Roman" w:hAnsi="Times New Roman"/>
      <w:snapToGrid w:val="0"/>
    </w:rPr>
  </w:style>
  <w:style w:type="paragraph" w:customStyle="1" w:styleId="TxBrp13">
    <w:name w:val="TxBr_p13"/>
    <w:basedOn w:val="Normal"/>
    <w:rsid w:val="00542385"/>
    <w:pPr>
      <w:widowControl w:val="0"/>
      <w:tabs>
        <w:tab w:val="left" w:pos="623"/>
      </w:tabs>
      <w:spacing w:line="238" w:lineRule="atLeast"/>
      <w:ind w:left="1089" w:hanging="623"/>
      <w:jc w:val="both"/>
    </w:pPr>
    <w:rPr>
      <w:rFonts w:ascii="Times New Roman" w:hAnsi="Times New Roman"/>
      <w:snapToGrid w:val="0"/>
    </w:rPr>
  </w:style>
  <w:style w:type="paragraph" w:customStyle="1" w:styleId="TxBrp12">
    <w:name w:val="TxBr_p12"/>
    <w:basedOn w:val="Normal"/>
    <w:rsid w:val="00542385"/>
    <w:pPr>
      <w:widowControl w:val="0"/>
      <w:tabs>
        <w:tab w:val="left" w:pos="623"/>
        <w:tab w:val="left" w:pos="1508"/>
      </w:tabs>
      <w:spacing w:line="240" w:lineRule="atLeast"/>
      <w:ind w:left="1508" w:hanging="885"/>
      <w:jc w:val="both"/>
    </w:pPr>
    <w:rPr>
      <w:rFonts w:ascii="Times New Roman" w:hAnsi="Times New Roman"/>
      <w:snapToGrid w:val="0"/>
    </w:rPr>
  </w:style>
  <w:style w:type="paragraph" w:customStyle="1" w:styleId="TxBrp14">
    <w:name w:val="TxBr_p14"/>
    <w:basedOn w:val="Normal"/>
    <w:rsid w:val="00542385"/>
    <w:pPr>
      <w:widowControl w:val="0"/>
      <w:spacing w:line="240" w:lineRule="atLeast"/>
      <w:ind w:left="1304" w:hanging="408"/>
      <w:jc w:val="both"/>
    </w:pPr>
    <w:rPr>
      <w:rFonts w:ascii="Times New Roman" w:hAnsi="Times New Roman"/>
      <w:snapToGrid w:val="0"/>
    </w:rPr>
  </w:style>
  <w:style w:type="paragraph" w:customStyle="1" w:styleId="TxBrp15">
    <w:name w:val="TxBr_p15"/>
    <w:basedOn w:val="Normal"/>
    <w:rsid w:val="00542385"/>
    <w:pPr>
      <w:widowControl w:val="0"/>
      <w:tabs>
        <w:tab w:val="left" w:pos="759"/>
      </w:tabs>
      <w:spacing w:line="238" w:lineRule="atLeast"/>
      <w:ind w:left="953" w:hanging="759"/>
      <w:jc w:val="both"/>
    </w:pPr>
    <w:rPr>
      <w:rFonts w:ascii="Times New Roman" w:hAnsi="Times New Roman"/>
      <w:snapToGrid w:val="0"/>
    </w:rPr>
  </w:style>
  <w:style w:type="paragraph" w:customStyle="1" w:styleId="TxBrp16">
    <w:name w:val="TxBr_p16"/>
    <w:basedOn w:val="Normal"/>
    <w:rsid w:val="00542385"/>
    <w:pPr>
      <w:widowControl w:val="0"/>
      <w:spacing w:line="238" w:lineRule="atLeast"/>
      <w:ind w:left="1089"/>
      <w:jc w:val="both"/>
    </w:pPr>
    <w:rPr>
      <w:rFonts w:ascii="Times New Roman" w:hAnsi="Times New Roman"/>
      <w:snapToGrid w:val="0"/>
    </w:rPr>
  </w:style>
  <w:style w:type="paragraph" w:customStyle="1" w:styleId="TxBrp21">
    <w:name w:val="TxBr_p21"/>
    <w:basedOn w:val="Normal"/>
    <w:rsid w:val="00542385"/>
    <w:pPr>
      <w:widowControl w:val="0"/>
      <w:spacing w:line="238" w:lineRule="atLeast"/>
      <w:ind w:left="408" w:firstLine="215"/>
    </w:pPr>
    <w:rPr>
      <w:rFonts w:ascii="Times New Roman" w:hAnsi="Times New Roman"/>
      <w:snapToGrid w:val="0"/>
    </w:rPr>
  </w:style>
  <w:style w:type="paragraph" w:customStyle="1" w:styleId="TxBrp18">
    <w:name w:val="TxBr_p18"/>
    <w:basedOn w:val="Normal"/>
    <w:rsid w:val="00542385"/>
    <w:pPr>
      <w:widowControl w:val="0"/>
      <w:tabs>
        <w:tab w:val="left" w:pos="759"/>
      </w:tabs>
      <w:spacing w:line="238" w:lineRule="atLeast"/>
      <w:ind w:left="953" w:hanging="759"/>
    </w:pPr>
    <w:rPr>
      <w:rFonts w:ascii="Times New Roman" w:hAnsi="Times New Roman"/>
      <w:snapToGrid w:val="0"/>
    </w:rPr>
  </w:style>
  <w:style w:type="paragraph" w:customStyle="1" w:styleId="TxBrp19">
    <w:name w:val="TxBr_p19"/>
    <w:basedOn w:val="Normal"/>
    <w:rsid w:val="00542385"/>
    <w:pPr>
      <w:widowControl w:val="0"/>
      <w:spacing w:line="240" w:lineRule="atLeast"/>
    </w:pPr>
    <w:rPr>
      <w:rFonts w:ascii="Times New Roman" w:hAnsi="Times New Roman"/>
      <w:snapToGrid w:val="0"/>
    </w:rPr>
  </w:style>
  <w:style w:type="paragraph" w:customStyle="1" w:styleId="TxBrp24">
    <w:name w:val="TxBr_p24"/>
    <w:basedOn w:val="Normal"/>
    <w:rsid w:val="00542385"/>
    <w:pPr>
      <w:widowControl w:val="0"/>
      <w:tabs>
        <w:tab w:val="left" w:pos="793"/>
      </w:tabs>
      <w:spacing w:line="238" w:lineRule="atLeast"/>
      <w:ind w:left="919" w:hanging="793"/>
      <w:jc w:val="both"/>
    </w:pPr>
    <w:rPr>
      <w:rFonts w:ascii="Times New Roman" w:hAnsi="Times New Roman"/>
      <w:snapToGrid w:val="0"/>
    </w:rPr>
  </w:style>
  <w:style w:type="paragraph" w:customStyle="1" w:styleId="TxBrp23">
    <w:name w:val="TxBr_p23"/>
    <w:basedOn w:val="Normal"/>
    <w:rsid w:val="00542385"/>
    <w:pPr>
      <w:widowControl w:val="0"/>
      <w:tabs>
        <w:tab w:val="left" w:pos="345"/>
        <w:tab w:val="left" w:pos="408"/>
      </w:tabs>
      <w:spacing w:line="238" w:lineRule="atLeast"/>
      <w:ind w:left="1304" w:hanging="407"/>
      <w:jc w:val="both"/>
    </w:pPr>
    <w:rPr>
      <w:rFonts w:ascii="Times New Roman" w:hAnsi="Times New Roman"/>
      <w:snapToGrid w:val="0"/>
    </w:rPr>
  </w:style>
  <w:style w:type="paragraph" w:customStyle="1" w:styleId="TxBrp27">
    <w:name w:val="TxBr_p27"/>
    <w:basedOn w:val="Normal"/>
    <w:rsid w:val="00542385"/>
    <w:pPr>
      <w:widowControl w:val="0"/>
      <w:tabs>
        <w:tab w:val="left" w:pos="1162"/>
      </w:tabs>
      <w:spacing w:line="238" w:lineRule="atLeast"/>
      <w:ind w:left="1162" w:hanging="369"/>
      <w:jc w:val="both"/>
    </w:pPr>
    <w:rPr>
      <w:rFonts w:ascii="Times New Roman" w:hAnsi="Times New Roman"/>
      <w:snapToGrid w:val="0"/>
    </w:rPr>
  </w:style>
  <w:style w:type="paragraph" w:customStyle="1" w:styleId="TxBrp28">
    <w:name w:val="TxBr_p28"/>
    <w:basedOn w:val="Normal"/>
    <w:rsid w:val="00542385"/>
    <w:pPr>
      <w:widowControl w:val="0"/>
      <w:tabs>
        <w:tab w:val="left" w:pos="754"/>
      </w:tabs>
      <w:spacing w:line="243" w:lineRule="atLeast"/>
      <w:ind w:left="958" w:hanging="754"/>
      <w:jc w:val="both"/>
    </w:pPr>
    <w:rPr>
      <w:rFonts w:ascii="Times New Roman" w:hAnsi="Times New Roman"/>
      <w:snapToGrid w:val="0"/>
    </w:rPr>
  </w:style>
  <w:style w:type="paragraph" w:customStyle="1" w:styleId="TxBrp29">
    <w:name w:val="TxBr_p29"/>
    <w:basedOn w:val="Normal"/>
    <w:rsid w:val="00542385"/>
    <w:pPr>
      <w:widowControl w:val="0"/>
      <w:tabs>
        <w:tab w:val="left" w:pos="1162"/>
      </w:tabs>
      <w:spacing w:line="238" w:lineRule="atLeast"/>
      <w:ind w:left="550"/>
      <w:jc w:val="both"/>
    </w:pPr>
    <w:rPr>
      <w:rFonts w:ascii="Times New Roman" w:hAnsi="Times New Roman"/>
      <w:snapToGrid w:val="0"/>
    </w:rPr>
  </w:style>
  <w:style w:type="paragraph" w:customStyle="1" w:styleId="TxBrp32">
    <w:name w:val="TxBr_p32"/>
    <w:basedOn w:val="Normal"/>
    <w:rsid w:val="00542385"/>
    <w:pPr>
      <w:widowControl w:val="0"/>
      <w:tabs>
        <w:tab w:val="left" w:pos="1162"/>
      </w:tabs>
      <w:spacing w:line="240" w:lineRule="atLeast"/>
      <w:ind w:left="1162" w:hanging="369"/>
    </w:pPr>
    <w:rPr>
      <w:rFonts w:ascii="Times New Roman" w:hAnsi="Times New Roman"/>
      <w:snapToGrid w:val="0"/>
    </w:rPr>
  </w:style>
  <w:style w:type="paragraph" w:customStyle="1" w:styleId="TxBrp33">
    <w:name w:val="TxBr_p33"/>
    <w:basedOn w:val="Normal"/>
    <w:rsid w:val="00542385"/>
    <w:pPr>
      <w:widowControl w:val="0"/>
      <w:tabs>
        <w:tab w:val="left" w:pos="1162"/>
      </w:tabs>
      <w:spacing w:line="238" w:lineRule="atLeast"/>
      <w:ind w:left="550"/>
    </w:pPr>
    <w:rPr>
      <w:rFonts w:ascii="Times New Roman" w:hAnsi="Times New Roman"/>
      <w:snapToGrid w:val="0"/>
    </w:rPr>
  </w:style>
  <w:style w:type="paragraph" w:customStyle="1" w:styleId="TxBrp34">
    <w:name w:val="TxBr_p34"/>
    <w:basedOn w:val="Normal"/>
    <w:rsid w:val="00542385"/>
    <w:pPr>
      <w:widowControl w:val="0"/>
      <w:tabs>
        <w:tab w:val="left" w:pos="1508"/>
      </w:tabs>
      <w:spacing w:line="240" w:lineRule="atLeast"/>
      <w:ind w:left="1508" w:hanging="346"/>
    </w:pPr>
    <w:rPr>
      <w:rFonts w:ascii="Times New Roman" w:hAnsi="Times New Roman"/>
      <w:snapToGrid w:val="0"/>
    </w:rPr>
  </w:style>
  <w:style w:type="paragraph" w:customStyle="1" w:styleId="TxBrp35">
    <w:name w:val="TxBr_p35"/>
    <w:basedOn w:val="Normal"/>
    <w:rsid w:val="00542385"/>
    <w:pPr>
      <w:widowControl w:val="0"/>
      <w:tabs>
        <w:tab w:val="left" w:pos="793"/>
        <w:tab w:val="left" w:pos="1139"/>
      </w:tabs>
      <w:spacing w:line="238" w:lineRule="atLeast"/>
      <w:ind w:left="1139" w:hanging="346"/>
      <w:jc w:val="both"/>
    </w:pPr>
    <w:rPr>
      <w:rFonts w:ascii="Times New Roman" w:hAnsi="Times New Roman"/>
      <w:snapToGrid w:val="0"/>
    </w:rPr>
  </w:style>
  <w:style w:type="paragraph" w:customStyle="1" w:styleId="TxBrc36">
    <w:name w:val="TxBr_c36"/>
    <w:basedOn w:val="Normal"/>
    <w:rsid w:val="00542385"/>
    <w:pPr>
      <w:widowControl w:val="0"/>
      <w:spacing w:line="240" w:lineRule="atLeast"/>
      <w:jc w:val="center"/>
    </w:pPr>
    <w:rPr>
      <w:rFonts w:ascii="Times New Roman" w:hAnsi="Times New Roman"/>
      <w:snapToGrid w:val="0"/>
    </w:rPr>
  </w:style>
  <w:style w:type="paragraph" w:customStyle="1" w:styleId="TxBrc38">
    <w:name w:val="TxBr_c38"/>
    <w:basedOn w:val="Normal"/>
    <w:rsid w:val="00542385"/>
    <w:pPr>
      <w:widowControl w:val="0"/>
      <w:spacing w:line="240" w:lineRule="atLeast"/>
      <w:jc w:val="center"/>
    </w:pPr>
    <w:rPr>
      <w:rFonts w:ascii="Times New Roman" w:hAnsi="Times New Roman"/>
      <w:snapToGrid w:val="0"/>
    </w:rPr>
  </w:style>
  <w:style w:type="paragraph" w:customStyle="1" w:styleId="TxBrc39">
    <w:name w:val="TxBr_c39"/>
    <w:basedOn w:val="Normal"/>
    <w:rsid w:val="00542385"/>
    <w:pPr>
      <w:widowControl w:val="0"/>
      <w:spacing w:line="240" w:lineRule="atLeast"/>
      <w:jc w:val="center"/>
    </w:pPr>
    <w:rPr>
      <w:rFonts w:ascii="Times New Roman" w:hAnsi="Times New Roman"/>
      <w:snapToGrid w:val="0"/>
    </w:rPr>
  </w:style>
  <w:style w:type="paragraph" w:customStyle="1" w:styleId="TxBrt37">
    <w:name w:val="TxBr_t37"/>
    <w:basedOn w:val="Normal"/>
    <w:rsid w:val="00542385"/>
    <w:pPr>
      <w:widowControl w:val="0"/>
      <w:spacing w:line="240" w:lineRule="atLeast"/>
    </w:pPr>
    <w:rPr>
      <w:rFonts w:ascii="Times New Roman" w:hAnsi="Times New Roman"/>
      <w:snapToGrid w:val="0"/>
    </w:rPr>
  </w:style>
  <w:style w:type="paragraph" w:customStyle="1" w:styleId="TxBrp40">
    <w:name w:val="TxBr_p40"/>
    <w:basedOn w:val="Normal"/>
    <w:rsid w:val="00542385"/>
    <w:pPr>
      <w:widowControl w:val="0"/>
      <w:tabs>
        <w:tab w:val="left" w:pos="204"/>
      </w:tabs>
      <w:spacing w:line="481" w:lineRule="atLeast"/>
      <w:jc w:val="both"/>
    </w:pPr>
    <w:rPr>
      <w:rFonts w:ascii="Times New Roman" w:hAnsi="Times New Roman"/>
      <w:snapToGrid w:val="0"/>
    </w:rPr>
  </w:style>
  <w:style w:type="paragraph" w:customStyle="1" w:styleId="TxBrp43">
    <w:name w:val="TxBr_p43"/>
    <w:basedOn w:val="Normal"/>
    <w:rsid w:val="00542385"/>
    <w:pPr>
      <w:widowControl w:val="0"/>
      <w:tabs>
        <w:tab w:val="left" w:pos="793"/>
      </w:tabs>
      <w:spacing w:line="238" w:lineRule="atLeast"/>
      <w:ind w:firstLine="793"/>
      <w:jc w:val="both"/>
    </w:pPr>
    <w:rPr>
      <w:rFonts w:ascii="Times New Roman" w:hAnsi="Times New Roman"/>
      <w:snapToGrid w:val="0"/>
    </w:rPr>
  </w:style>
  <w:style w:type="paragraph" w:customStyle="1" w:styleId="TxBrt44">
    <w:name w:val="TxBr_t44"/>
    <w:basedOn w:val="Normal"/>
    <w:rsid w:val="00542385"/>
    <w:pPr>
      <w:widowControl w:val="0"/>
      <w:spacing w:line="481" w:lineRule="atLeast"/>
    </w:pPr>
    <w:rPr>
      <w:rFonts w:ascii="Times New Roman" w:hAnsi="Times New Roman"/>
      <w:snapToGrid w:val="0"/>
    </w:rPr>
  </w:style>
  <w:style w:type="paragraph" w:customStyle="1" w:styleId="TxBrt45">
    <w:name w:val="TxBr_t45"/>
    <w:basedOn w:val="Normal"/>
    <w:rsid w:val="00542385"/>
    <w:pPr>
      <w:widowControl w:val="0"/>
      <w:spacing w:line="240" w:lineRule="atLeast"/>
    </w:pPr>
    <w:rPr>
      <w:rFonts w:ascii="Times New Roman" w:hAnsi="Times New Roman"/>
      <w:snapToGrid w:val="0"/>
    </w:rPr>
  </w:style>
  <w:style w:type="paragraph" w:customStyle="1" w:styleId="TxBrt46">
    <w:name w:val="TxBr_t46"/>
    <w:basedOn w:val="Normal"/>
    <w:rsid w:val="00542385"/>
    <w:pPr>
      <w:widowControl w:val="0"/>
      <w:spacing w:line="240" w:lineRule="atLeast"/>
    </w:pPr>
    <w:rPr>
      <w:rFonts w:ascii="Times New Roman" w:hAnsi="Times New Roman"/>
      <w:snapToGrid w:val="0"/>
    </w:rPr>
  </w:style>
  <w:style w:type="paragraph" w:customStyle="1" w:styleId="TxBrc26">
    <w:name w:val="TxBr_c26"/>
    <w:basedOn w:val="Normal"/>
    <w:rsid w:val="00542385"/>
    <w:pPr>
      <w:widowControl w:val="0"/>
      <w:spacing w:line="240" w:lineRule="atLeast"/>
      <w:jc w:val="center"/>
    </w:pPr>
    <w:rPr>
      <w:rFonts w:ascii="Times New Roman" w:hAnsi="Times New Roman"/>
      <w:snapToGrid w:val="0"/>
    </w:rPr>
  </w:style>
  <w:style w:type="paragraph" w:customStyle="1" w:styleId="TxBrp48">
    <w:name w:val="TxBr_p48"/>
    <w:basedOn w:val="Normal"/>
    <w:rsid w:val="00542385"/>
    <w:pPr>
      <w:widowControl w:val="0"/>
      <w:tabs>
        <w:tab w:val="left" w:pos="2256"/>
      </w:tabs>
      <w:spacing w:line="240" w:lineRule="atLeast"/>
      <w:ind w:left="544"/>
      <w:jc w:val="both"/>
    </w:pPr>
    <w:rPr>
      <w:rFonts w:ascii="Times New Roman" w:hAnsi="Times New Roman"/>
      <w:snapToGrid w:val="0"/>
    </w:rPr>
  </w:style>
  <w:style w:type="paragraph" w:customStyle="1" w:styleId="TxBrp49">
    <w:name w:val="TxBr_p49"/>
    <w:basedOn w:val="Normal"/>
    <w:rsid w:val="00542385"/>
    <w:pPr>
      <w:widowControl w:val="0"/>
      <w:tabs>
        <w:tab w:val="left" w:pos="204"/>
      </w:tabs>
      <w:spacing w:line="243" w:lineRule="atLeast"/>
      <w:jc w:val="both"/>
    </w:pPr>
    <w:rPr>
      <w:rFonts w:ascii="Times New Roman" w:hAnsi="Times New Roman"/>
      <w:snapToGrid w:val="0"/>
    </w:rPr>
  </w:style>
  <w:style w:type="paragraph" w:customStyle="1" w:styleId="TxBrt47">
    <w:name w:val="TxBr_t47"/>
    <w:basedOn w:val="Normal"/>
    <w:rsid w:val="00542385"/>
    <w:pPr>
      <w:widowControl w:val="0"/>
      <w:spacing w:line="240" w:lineRule="atLeast"/>
    </w:pPr>
    <w:rPr>
      <w:rFonts w:ascii="Times New Roman" w:hAnsi="Times New Roman"/>
      <w:snapToGrid w:val="0"/>
    </w:rPr>
  </w:style>
  <w:style w:type="paragraph" w:customStyle="1" w:styleId="TxBrc50">
    <w:name w:val="TxBr_c50"/>
    <w:basedOn w:val="Normal"/>
    <w:rsid w:val="00542385"/>
    <w:pPr>
      <w:widowControl w:val="0"/>
      <w:spacing w:line="240" w:lineRule="atLeast"/>
      <w:jc w:val="center"/>
    </w:pPr>
    <w:rPr>
      <w:rFonts w:ascii="Times New Roman" w:hAnsi="Times New Roman"/>
      <w:snapToGrid w:val="0"/>
    </w:rPr>
  </w:style>
  <w:style w:type="paragraph" w:customStyle="1" w:styleId="TxBrc51">
    <w:name w:val="TxBr_c51"/>
    <w:basedOn w:val="Normal"/>
    <w:rsid w:val="00542385"/>
    <w:pPr>
      <w:widowControl w:val="0"/>
      <w:spacing w:line="240" w:lineRule="atLeast"/>
      <w:jc w:val="center"/>
    </w:pPr>
    <w:rPr>
      <w:rFonts w:ascii="Times New Roman" w:hAnsi="Times New Roman"/>
      <w:snapToGrid w:val="0"/>
    </w:rPr>
  </w:style>
  <w:style w:type="paragraph" w:customStyle="1" w:styleId="TxBrc53">
    <w:name w:val="TxBr_c53"/>
    <w:basedOn w:val="Normal"/>
    <w:rsid w:val="00542385"/>
    <w:pPr>
      <w:widowControl w:val="0"/>
      <w:spacing w:line="240" w:lineRule="atLeast"/>
      <w:jc w:val="center"/>
    </w:pPr>
    <w:rPr>
      <w:rFonts w:ascii="Times New Roman" w:hAnsi="Times New Roman"/>
      <w:snapToGrid w:val="0"/>
    </w:rPr>
  </w:style>
  <w:style w:type="paragraph" w:customStyle="1" w:styleId="TxBrp54">
    <w:name w:val="TxBr_p54"/>
    <w:basedOn w:val="Normal"/>
    <w:rsid w:val="00542385"/>
    <w:pPr>
      <w:widowControl w:val="0"/>
      <w:tabs>
        <w:tab w:val="left" w:pos="1508"/>
      </w:tabs>
      <w:spacing w:line="240" w:lineRule="atLeast"/>
      <w:ind w:left="204"/>
      <w:jc w:val="both"/>
    </w:pPr>
    <w:rPr>
      <w:rFonts w:ascii="Times New Roman" w:hAnsi="Times New Roman"/>
      <w:snapToGrid w:val="0"/>
    </w:rPr>
  </w:style>
  <w:style w:type="paragraph" w:customStyle="1" w:styleId="TxBrc55">
    <w:name w:val="TxBr_c55"/>
    <w:basedOn w:val="Normal"/>
    <w:rsid w:val="00542385"/>
    <w:pPr>
      <w:widowControl w:val="0"/>
      <w:spacing w:line="240" w:lineRule="atLeast"/>
      <w:jc w:val="center"/>
    </w:pPr>
    <w:rPr>
      <w:rFonts w:ascii="Times New Roman" w:hAnsi="Times New Roman"/>
      <w:snapToGrid w:val="0"/>
    </w:rPr>
  </w:style>
  <w:style w:type="paragraph" w:customStyle="1" w:styleId="TxBrp56">
    <w:name w:val="TxBr_p56"/>
    <w:basedOn w:val="Normal"/>
    <w:rsid w:val="00542385"/>
    <w:pPr>
      <w:widowControl w:val="0"/>
      <w:tabs>
        <w:tab w:val="left" w:pos="7307"/>
      </w:tabs>
      <w:spacing w:line="240" w:lineRule="atLeast"/>
      <w:ind w:left="5595"/>
      <w:jc w:val="both"/>
    </w:pPr>
    <w:rPr>
      <w:rFonts w:ascii="Times New Roman" w:hAnsi="Times New Roman"/>
      <w:snapToGrid w:val="0"/>
    </w:rPr>
  </w:style>
  <w:style w:type="paragraph" w:customStyle="1" w:styleId="TxBrp57">
    <w:name w:val="TxBr_p57"/>
    <w:basedOn w:val="Normal"/>
    <w:rsid w:val="00542385"/>
    <w:pPr>
      <w:widowControl w:val="0"/>
      <w:tabs>
        <w:tab w:val="left" w:pos="5136"/>
      </w:tabs>
      <w:spacing w:line="240" w:lineRule="atLeast"/>
      <w:ind w:left="3424"/>
      <w:jc w:val="both"/>
    </w:pPr>
    <w:rPr>
      <w:rFonts w:ascii="Times New Roman" w:hAnsi="Times New Roman"/>
      <w:snapToGrid w:val="0"/>
    </w:rPr>
  </w:style>
  <w:style w:type="paragraph" w:customStyle="1" w:styleId="TxBrp58">
    <w:name w:val="TxBr_p58"/>
    <w:basedOn w:val="Normal"/>
    <w:rsid w:val="00542385"/>
    <w:pPr>
      <w:widowControl w:val="0"/>
      <w:tabs>
        <w:tab w:val="left" w:pos="6462"/>
      </w:tabs>
      <w:spacing w:line="240" w:lineRule="atLeast"/>
      <w:ind w:left="4751"/>
      <w:jc w:val="both"/>
    </w:pPr>
    <w:rPr>
      <w:rFonts w:ascii="Times New Roman" w:hAnsi="Times New Roman"/>
      <w:snapToGrid w:val="0"/>
    </w:rPr>
  </w:style>
  <w:style w:type="paragraph" w:customStyle="1" w:styleId="TxBrp59">
    <w:name w:val="TxBr_p59"/>
    <w:basedOn w:val="Normal"/>
    <w:rsid w:val="00542385"/>
    <w:pPr>
      <w:widowControl w:val="0"/>
      <w:tabs>
        <w:tab w:val="left" w:pos="2426"/>
      </w:tabs>
      <w:spacing w:line="240" w:lineRule="atLeast"/>
      <w:ind w:left="714"/>
      <w:jc w:val="both"/>
    </w:pPr>
    <w:rPr>
      <w:rFonts w:ascii="Times New Roman" w:hAnsi="Times New Roman"/>
      <w:snapToGrid w:val="0"/>
    </w:rPr>
  </w:style>
  <w:style w:type="character" w:styleId="Hyperlink">
    <w:name w:val="Hyperlink"/>
    <w:basedOn w:val="DefaultParagraphFont"/>
    <w:rsid w:val="00E37AE0"/>
    <w:rPr>
      <w:color w:val="0000FF"/>
      <w:u w:val="single"/>
    </w:rPr>
  </w:style>
  <w:style w:type="table" w:styleId="TableGrid">
    <w:name w:val="Table Grid"/>
    <w:basedOn w:val="TableNormal"/>
    <w:uiPriority w:val="59"/>
    <w:rsid w:val="0011182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182C"/>
    <w:pPr>
      <w:ind w:left="720"/>
      <w:contextualSpacing/>
    </w:pPr>
  </w:style>
  <w:style w:type="character" w:customStyle="1" w:styleId="FooterChar">
    <w:name w:val="Footer Char"/>
    <w:basedOn w:val="DefaultParagraphFont"/>
    <w:link w:val="Footer"/>
    <w:uiPriority w:val="99"/>
    <w:rsid w:val="00CF2F75"/>
    <w:rPr>
      <w:rFonts w:ascii="Courier New" w:hAnsi="Courier New"/>
      <w:sz w:val="24"/>
    </w:rPr>
  </w:style>
  <w:style w:type="paragraph" w:styleId="NormalWeb">
    <w:name w:val="Normal (Web)"/>
    <w:basedOn w:val="Normal"/>
    <w:uiPriority w:val="99"/>
    <w:unhideWhenUsed/>
    <w:rsid w:val="0000754C"/>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715D2F"/>
    <w:rPr>
      <w:rFonts w:ascii="Tahoma" w:hAnsi="Tahoma" w:cs="Tahoma"/>
      <w:sz w:val="16"/>
      <w:szCs w:val="16"/>
    </w:rPr>
  </w:style>
  <w:style w:type="character" w:customStyle="1" w:styleId="BalloonTextChar">
    <w:name w:val="Balloon Text Char"/>
    <w:basedOn w:val="DefaultParagraphFont"/>
    <w:link w:val="BalloonText"/>
    <w:rsid w:val="00715D2F"/>
    <w:rPr>
      <w:rFonts w:ascii="Tahoma" w:hAnsi="Tahoma" w:cs="Tahoma"/>
      <w:sz w:val="16"/>
      <w:szCs w:val="16"/>
    </w:rPr>
  </w:style>
  <w:style w:type="character" w:styleId="CommentReference">
    <w:name w:val="annotation reference"/>
    <w:basedOn w:val="DefaultParagraphFont"/>
    <w:semiHidden/>
    <w:unhideWhenUsed/>
    <w:rsid w:val="00784F8E"/>
    <w:rPr>
      <w:sz w:val="16"/>
      <w:szCs w:val="16"/>
    </w:rPr>
  </w:style>
  <w:style w:type="paragraph" w:styleId="CommentText">
    <w:name w:val="annotation text"/>
    <w:basedOn w:val="Normal"/>
    <w:link w:val="CommentTextChar"/>
    <w:semiHidden/>
    <w:unhideWhenUsed/>
    <w:rsid w:val="00784F8E"/>
    <w:rPr>
      <w:sz w:val="20"/>
    </w:rPr>
  </w:style>
  <w:style w:type="character" w:customStyle="1" w:styleId="CommentTextChar">
    <w:name w:val="Comment Text Char"/>
    <w:basedOn w:val="DefaultParagraphFont"/>
    <w:link w:val="CommentText"/>
    <w:semiHidden/>
    <w:rsid w:val="00784F8E"/>
    <w:rPr>
      <w:rFonts w:ascii="Courier New" w:hAnsi="Courier New"/>
    </w:rPr>
  </w:style>
  <w:style w:type="paragraph" w:styleId="CommentSubject">
    <w:name w:val="annotation subject"/>
    <w:basedOn w:val="CommentText"/>
    <w:next w:val="CommentText"/>
    <w:link w:val="CommentSubjectChar"/>
    <w:semiHidden/>
    <w:unhideWhenUsed/>
    <w:rsid w:val="00784F8E"/>
    <w:rPr>
      <w:b/>
      <w:bCs/>
    </w:rPr>
  </w:style>
  <w:style w:type="character" w:customStyle="1" w:styleId="CommentSubjectChar">
    <w:name w:val="Comment Subject Char"/>
    <w:basedOn w:val="CommentTextChar"/>
    <w:link w:val="CommentSubject"/>
    <w:semiHidden/>
    <w:rsid w:val="00784F8E"/>
    <w:rPr>
      <w:rFonts w:ascii="Courier New" w:hAnsi="Courier New"/>
      <w:b/>
      <w:bCs/>
    </w:rPr>
  </w:style>
  <w:style w:type="table" w:customStyle="1" w:styleId="TableGrid1">
    <w:name w:val="Table Grid1"/>
    <w:basedOn w:val="TableNormal"/>
    <w:next w:val="TableGrid"/>
    <w:uiPriority w:val="39"/>
    <w:rsid w:val="005854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32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639"/>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2702DB"/>
    <w:rPr>
      <w:color w:val="800080" w:themeColor="followedHyperlink"/>
      <w:u w:val="single"/>
    </w:rPr>
  </w:style>
  <w:style w:type="paragraph" w:customStyle="1" w:styleId="CM3">
    <w:name w:val="CM3"/>
    <w:basedOn w:val="Normal"/>
    <w:next w:val="Normal"/>
    <w:uiPriority w:val="99"/>
    <w:rsid w:val="00FB5A62"/>
    <w:pPr>
      <w:widowControl w:val="0"/>
      <w:autoSpaceDE w:val="0"/>
      <w:autoSpaceDN w:val="0"/>
      <w:adjustRightInd w:val="0"/>
    </w:pPr>
    <w:rPr>
      <w:rFonts w:ascii="Arial" w:eastAsiaTheme="minorEastAsia" w:hAnsi="Arial" w:cs="Arial"/>
      <w:szCs w:val="24"/>
    </w:rPr>
  </w:style>
  <w:style w:type="paragraph" w:customStyle="1" w:styleId="CM2">
    <w:name w:val="CM2"/>
    <w:basedOn w:val="Normal"/>
    <w:next w:val="Normal"/>
    <w:uiPriority w:val="99"/>
    <w:rsid w:val="00FB5A62"/>
    <w:pPr>
      <w:widowControl w:val="0"/>
      <w:autoSpaceDE w:val="0"/>
      <w:autoSpaceDN w:val="0"/>
      <w:adjustRightInd w:val="0"/>
      <w:spacing w:line="233" w:lineRule="atLeast"/>
    </w:pPr>
    <w:rPr>
      <w:rFonts w:ascii="Arial" w:eastAsiaTheme="minorEastAsia" w:hAnsi="Arial" w:cs="Arial"/>
      <w:szCs w:val="24"/>
    </w:rPr>
  </w:style>
  <w:style w:type="paragraph" w:customStyle="1" w:styleId="CM1">
    <w:name w:val="CM1"/>
    <w:basedOn w:val="Normal"/>
    <w:next w:val="Normal"/>
    <w:uiPriority w:val="99"/>
    <w:rsid w:val="00FB5A62"/>
    <w:pPr>
      <w:widowControl w:val="0"/>
      <w:autoSpaceDE w:val="0"/>
      <w:autoSpaceDN w:val="0"/>
      <w:adjustRightInd w:val="0"/>
      <w:spacing w:line="240" w:lineRule="atLeast"/>
    </w:pPr>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3225">
      <w:bodyDiv w:val="1"/>
      <w:marLeft w:val="0"/>
      <w:marRight w:val="0"/>
      <w:marTop w:val="0"/>
      <w:marBottom w:val="0"/>
      <w:divBdr>
        <w:top w:val="none" w:sz="0" w:space="0" w:color="auto"/>
        <w:left w:val="none" w:sz="0" w:space="0" w:color="auto"/>
        <w:bottom w:val="none" w:sz="0" w:space="0" w:color="auto"/>
        <w:right w:val="none" w:sz="0" w:space="0" w:color="auto"/>
      </w:divBdr>
    </w:div>
    <w:div w:id="185094513">
      <w:bodyDiv w:val="1"/>
      <w:marLeft w:val="0"/>
      <w:marRight w:val="0"/>
      <w:marTop w:val="0"/>
      <w:marBottom w:val="0"/>
      <w:divBdr>
        <w:top w:val="none" w:sz="0" w:space="0" w:color="auto"/>
        <w:left w:val="none" w:sz="0" w:space="0" w:color="auto"/>
        <w:bottom w:val="none" w:sz="0" w:space="0" w:color="auto"/>
        <w:right w:val="none" w:sz="0" w:space="0" w:color="auto"/>
      </w:divBdr>
    </w:div>
    <w:div w:id="309291261">
      <w:bodyDiv w:val="1"/>
      <w:marLeft w:val="0"/>
      <w:marRight w:val="0"/>
      <w:marTop w:val="0"/>
      <w:marBottom w:val="0"/>
      <w:divBdr>
        <w:top w:val="none" w:sz="0" w:space="0" w:color="auto"/>
        <w:left w:val="none" w:sz="0" w:space="0" w:color="auto"/>
        <w:bottom w:val="none" w:sz="0" w:space="0" w:color="auto"/>
        <w:right w:val="none" w:sz="0" w:space="0" w:color="auto"/>
      </w:divBdr>
    </w:div>
    <w:div w:id="384451138">
      <w:bodyDiv w:val="1"/>
      <w:marLeft w:val="0"/>
      <w:marRight w:val="0"/>
      <w:marTop w:val="0"/>
      <w:marBottom w:val="0"/>
      <w:divBdr>
        <w:top w:val="none" w:sz="0" w:space="0" w:color="auto"/>
        <w:left w:val="none" w:sz="0" w:space="0" w:color="auto"/>
        <w:bottom w:val="none" w:sz="0" w:space="0" w:color="auto"/>
        <w:right w:val="none" w:sz="0" w:space="0" w:color="auto"/>
      </w:divBdr>
    </w:div>
    <w:div w:id="391926989">
      <w:bodyDiv w:val="1"/>
      <w:marLeft w:val="0"/>
      <w:marRight w:val="0"/>
      <w:marTop w:val="0"/>
      <w:marBottom w:val="0"/>
      <w:divBdr>
        <w:top w:val="none" w:sz="0" w:space="0" w:color="auto"/>
        <w:left w:val="none" w:sz="0" w:space="0" w:color="auto"/>
        <w:bottom w:val="none" w:sz="0" w:space="0" w:color="auto"/>
        <w:right w:val="none" w:sz="0" w:space="0" w:color="auto"/>
      </w:divBdr>
    </w:div>
    <w:div w:id="417137234">
      <w:bodyDiv w:val="1"/>
      <w:marLeft w:val="0"/>
      <w:marRight w:val="0"/>
      <w:marTop w:val="0"/>
      <w:marBottom w:val="0"/>
      <w:divBdr>
        <w:top w:val="none" w:sz="0" w:space="0" w:color="auto"/>
        <w:left w:val="none" w:sz="0" w:space="0" w:color="auto"/>
        <w:bottom w:val="none" w:sz="0" w:space="0" w:color="auto"/>
        <w:right w:val="none" w:sz="0" w:space="0" w:color="auto"/>
      </w:divBdr>
    </w:div>
    <w:div w:id="420494123">
      <w:bodyDiv w:val="1"/>
      <w:marLeft w:val="0"/>
      <w:marRight w:val="0"/>
      <w:marTop w:val="0"/>
      <w:marBottom w:val="0"/>
      <w:divBdr>
        <w:top w:val="none" w:sz="0" w:space="0" w:color="auto"/>
        <w:left w:val="none" w:sz="0" w:space="0" w:color="auto"/>
        <w:bottom w:val="none" w:sz="0" w:space="0" w:color="auto"/>
        <w:right w:val="none" w:sz="0" w:space="0" w:color="auto"/>
      </w:divBdr>
    </w:div>
    <w:div w:id="822427709">
      <w:bodyDiv w:val="1"/>
      <w:marLeft w:val="0"/>
      <w:marRight w:val="0"/>
      <w:marTop w:val="0"/>
      <w:marBottom w:val="0"/>
      <w:divBdr>
        <w:top w:val="none" w:sz="0" w:space="0" w:color="auto"/>
        <w:left w:val="none" w:sz="0" w:space="0" w:color="auto"/>
        <w:bottom w:val="none" w:sz="0" w:space="0" w:color="auto"/>
        <w:right w:val="none" w:sz="0" w:space="0" w:color="auto"/>
      </w:divBdr>
    </w:div>
    <w:div w:id="972443757">
      <w:bodyDiv w:val="1"/>
      <w:marLeft w:val="0"/>
      <w:marRight w:val="0"/>
      <w:marTop w:val="0"/>
      <w:marBottom w:val="0"/>
      <w:divBdr>
        <w:top w:val="none" w:sz="0" w:space="0" w:color="auto"/>
        <w:left w:val="none" w:sz="0" w:space="0" w:color="auto"/>
        <w:bottom w:val="none" w:sz="0" w:space="0" w:color="auto"/>
        <w:right w:val="none" w:sz="0" w:space="0" w:color="auto"/>
      </w:divBdr>
    </w:div>
    <w:div w:id="997462163">
      <w:bodyDiv w:val="1"/>
      <w:marLeft w:val="0"/>
      <w:marRight w:val="0"/>
      <w:marTop w:val="0"/>
      <w:marBottom w:val="0"/>
      <w:divBdr>
        <w:top w:val="none" w:sz="0" w:space="0" w:color="auto"/>
        <w:left w:val="none" w:sz="0" w:space="0" w:color="auto"/>
        <w:bottom w:val="none" w:sz="0" w:space="0" w:color="auto"/>
        <w:right w:val="none" w:sz="0" w:space="0" w:color="auto"/>
      </w:divBdr>
    </w:div>
    <w:div w:id="1170414684">
      <w:bodyDiv w:val="1"/>
      <w:marLeft w:val="0"/>
      <w:marRight w:val="0"/>
      <w:marTop w:val="0"/>
      <w:marBottom w:val="0"/>
      <w:divBdr>
        <w:top w:val="none" w:sz="0" w:space="0" w:color="auto"/>
        <w:left w:val="none" w:sz="0" w:space="0" w:color="auto"/>
        <w:bottom w:val="none" w:sz="0" w:space="0" w:color="auto"/>
        <w:right w:val="none" w:sz="0" w:space="0" w:color="auto"/>
      </w:divBdr>
    </w:div>
    <w:div w:id="1228959961">
      <w:bodyDiv w:val="1"/>
      <w:marLeft w:val="0"/>
      <w:marRight w:val="0"/>
      <w:marTop w:val="0"/>
      <w:marBottom w:val="0"/>
      <w:divBdr>
        <w:top w:val="none" w:sz="0" w:space="0" w:color="auto"/>
        <w:left w:val="none" w:sz="0" w:space="0" w:color="auto"/>
        <w:bottom w:val="none" w:sz="0" w:space="0" w:color="auto"/>
        <w:right w:val="none" w:sz="0" w:space="0" w:color="auto"/>
      </w:divBdr>
    </w:div>
    <w:div w:id="1344892081">
      <w:bodyDiv w:val="1"/>
      <w:marLeft w:val="0"/>
      <w:marRight w:val="0"/>
      <w:marTop w:val="0"/>
      <w:marBottom w:val="0"/>
      <w:divBdr>
        <w:top w:val="none" w:sz="0" w:space="0" w:color="auto"/>
        <w:left w:val="none" w:sz="0" w:space="0" w:color="auto"/>
        <w:bottom w:val="none" w:sz="0" w:space="0" w:color="auto"/>
        <w:right w:val="none" w:sz="0" w:space="0" w:color="auto"/>
      </w:divBdr>
    </w:div>
    <w:div w:id="1353603028">
      <w:bodyDiv w:val="1"/>
      <w:marLeft w:val="0"/>
      <w:marRight w:val="0"/>
      <w:marTop w:val="0"/>
      <w:marBottom w:val="0"/>
      <w:divBdr>
        <w:top w:val="none" w:sz="0" w:space="0" w:color="auto"/>
        <w:left w:val="none" w:sz="0" w:space="0" w:color="auto"/>
        <w:bottom w:val="none" w:sz="0" w:space="0" w:color="auto"/>
        <w:right w:val="none" w:sz="0" w:space="0" w:color="auto"/>
      </w:divBdr>
    </w:div>
    <w:div w:id="1357926193">
      <w:bodyDiv w:val="1"/>
      <w:marLeft w:val="0"/>
      <w:marRight w:val="0"/>
      <w:marTop w:val="0"/>
      <w:marBottom w:val="0"/>
      <w:divBdr>
        <w:top w:val="none" w:sz="0" w:space="0" w:color="auto"/>
        <w:left w:val="none" w:sz="0" w:space="0" w:color="auto"/>
        <w:bottom w:val="none" w:sz="0" w:space="0" w:color="auto"/>
        <w:right w:val="none" w:sz="0" w:space="0" w:color="auto"/>
      </w:divBdr>
    </w:div>
    <w:div w:id="1607806710">
      <w:bodyDiv w:val="1"/>
      <w:marLeft w:val="0"/>
      <w:marRight w:val="0"/>
      <w:marTop w:val="0"/>
      <w:marBottom w:val="0"/>
      <w:divBdr>
        <w:top w:val="none" w:sz="0" w:space="0" w:color="auto"/>
        <w:left w:val="none" w:sz="0" w:space="0" w:color="auto"/>
        <w:bottom w:val="none" w:sz="0" w:space="0" w:color="auto"/>
        <w:right w:val="none" w:sz="0" w:space="0" w:color="auto"/>
      </w:divBdr>
    </w:div>
    <w:div w:id="1664894453">
      <w:bodyDiv w:val="1"/>
      <w:marLeft w:val="0"/>
      <w:marRight w:val="0"/>
      <w:marTop w:val="0"/>
      <w:marBottom w:val="0"/>
      <w:divBdr>
        <w:top w:val="none" w:sz="0" w:space="0" w:color="auto"/>
        <w:left w:val="none" w:sz="0" w:space="0" w:color="auto"/>
        <w:bottom w:val="none" w:sz="0" w:space="0" w:color="auto"/>
        <w:right w:val="none" w:sz="0" w:space="0" w:color="auto"/>
      </w:divBdr>
      <w:divsChild>
        <w:div w:id="33048013">
          <w:marLeft w:val="0"/>
          <w:marRight w:val="0"/>
          <w:marTop w:val="0"/>
          <w:marBottom w:val="0"/>
          <w:divBdr>
            <w:top w:val="none" w:sz="0" w:space="0" w:color="auto"/>
            <w:left w:val="none" w:sz="0" w:space="0" w:color="auto"/>
            <w:bottom w:val="none" w:sz="0" w:space="0" w:color="auto"/>
            <w:right w:val="none" w:sz="0" w:space="0" w:color="auto"/>
          </w:divBdr>
          <w:divsChild>
            <w:div w:id="70197617">
              <w:marLeft w:val="0"/>
              <w:marRight w:val="0"/>
              <w:marTop w:val="0"/>
              <w:marBottom w:val="0"/>
              <w:divBdr>
                <w:top w:val="none" w:sz="0" w:space="0" w:color="auto"/>
                <w:left w:val="none" w:sz="0" w:space="0" w:color="auto"/>
                <w:bottom w:val="none" w:sz="0" w:space="0" w:color="auto"/>
                <w:right w:val="none" w:sz="0" w:space="0" w:color="auto"/>
              </w:divBdr>
              <w:divsChild>
                <w:div w:id="676544223">
                  <w:marLeft w:val="0"/>
                  <w:marRight w:val="0"/>
                  <w:marTop w:val="0"/>
                  <w:marBottom w:val="0"/>
                  <w:divBdr>
                    <w:top w:val="none" w:sz="0" w:space="0" w:color="auto"/>
                    <w:left w:val="none" w:sz="0" w:space="0" w:color="auto"/>
                    <w:bottom w:val="none" w:sz="0" w:space="0" w:color="auto"/>
                    <w:right w:val="none" w:sz="0" w:space="0" w:color="auto"/>
                  </w:divBdr>
                  <w:divsChild>
                    <w:div w:id="1910847910">
                      <w:marLeft w:val="0"/>
                      <w:marRight w:val="0"/>
                      <w:marTop w:val="0"/>
                      <w:marBottom w:val="0"/>
                      <w:divBdr>
                        <w:top w:val="none" w:sz="0" w:space="0" w:color="auto"/>
                        <w:left w:val="none" w:sz="0" w:space="0" w:color="auto"/>
                        <w:bottom w:val="none" w:sz="0" w:space="0" w:color="auto"/>
                        <w:right w:val="none" w:sz="0" w:space="0" w:color="auto"/>
                      </w:divBdr>
                      <w:divsChild>
                        <w:div w:id="11969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70035">
      <w:bodyDiv w:val="1"/>
      <w:marLeft w:val="0"/>
      <w:marRight w:val="0"/>
      <w:marTop w:val="0"/>
      <w:marBottom w:val="0"/>
      <w:divBdr>
        <w:top w:val="none" w:sz="0" w:space="0" w:color="auto"/>
        <w:left w:val="none" w:sz="0" w:space="0" w:color="auto"/>
        <w:bottom w:val="none" w:sz="0" w:space="0" w:color="auto"/>
        <w:right w:val="none" w:sz="0" w:space="0" w:color="auto"/>
      </w:divBdr>
    </w:div>
    <w:div w:id="20699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lga.gov/legislation/publicacts/fulltext.asp?name=094-0488&amp;GA=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ga.gov/legislation/publicacts/fulltext.asp?name=094-0515&amp;GA=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llinois.gov/idol/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leonard@mchenrycountyil.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C5AF-CED9-4FC0-B3AD-F073CDF8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4192</Words>
  <Characters>25053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County of McHenry</Company>
  <LinksUpToDate>false</LinksUpToDate>
  <CharactersWithSpaces>29187</CharactersWithSpaces>
  <SharedDoc>false</SharedDoc>
  <HLinks>
    <vt:vector size="30" baseType="variant">
      <vt:variant>
        <vt:i4>5898319</vt:i4>
      </vt:variant>
      <vt:variant>
        <vt:i4>12</vt:i4>
      </vt:variant>
      <vt:variant>
        <vt:i4>0</vt:i4>
      </vt:variant>
      <vt:variant>
        <vt:i4>5</vt:i4>
      </vt:variant>
      <vt:variant>
        <vt:lpwstr>http://www.ilga.gov/legislation/publicacts/fulltext.asp?name=094-0488&amp;GA=094</vt:lpwstr>
      </vt:variant>
      <vt:variant>
        <vt:lpwstr/>
      </vt:variant>
      <vt:variant>
        <vt:i4>5439555</vt:i4>
      </vt:variant>
      <vt:variant>
        <vt:i4>9</vt:i4>
      </vt:variant>
      <vt:variant>
        <vt:i4>0</vt:i4>
      </vt:variant>
      <vt:variant>
        <vt:i4>5</vt:i4>
      </vt:variant>
      <vt:variant>
        <vt:lpwstr>http://www.ilga.gov/legislation/publicacts/fulltext.asp?name=094-0515&amp;GA=094</vt:lpwstr>
      </vt:variant>
      <vt:variant>
        <vt:lpwstr/>
      </vt:variant>
      <vt:variant>
        <vt:i4>2621502</vt:i4>
      </vt:variant>
      <vt:variant>
        <vt:i4>6</vt:i4>
      </vt:variant>
      <vt:variant>
        <vt:i4>0</vt:i4>
      </vt:variant>
      <vt:variant>
        <vt:i4>5</vt:i4>
      </vt:variant>
      <vt:variant>
        <vt:lpwstr>http://www.state.il.us/agency/idol</vt:lpwstr>
      </vt:variant>
      <vt:variant>
        <vt:lpwstr/>
      </vt:variant>
      <vt:variant>
        <vt:i4>655385</vt:i4>
      </vt:variant>
      <vt:variant>
        <vt:i4>3</vt:i4>
      </vt:variant>
      <vt:variant>
        <vt:i4>0</vt:i4>
      </vt:variant>
      <vt:variant>
        <vt:i4>5</vt:i4>
      </vt:variant>
      <vt:variant>
        <vt:lpwstr>http://www.co.mchenry.il.us/</vt:lpwstr>
      </vt:variant>
      <vt:variant>
        <vt:lpwstr/>
      </vt:variant>
      <vt:variant>
        <vt:i4>5767247</vt:i4>
      </vt:variant>
      <vt:variant>
        <vt:i4>0</vt:i4>
      </vt:variant>
      <vt:variant>
        <vt:i4>0</vt:i4>
      </vt:variant>
      <vt:variant>
        <vt:i4>5</vt:i4>
      </vt:variant>
      <vt:variant>
        <vt:lpwstr>http://www.state.il.us/agency/idol/rates.htm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Clever</dc:creator>
  <cp:lastModifiedBy>Adam Letendre</cp:lastModifiedBy>
  <cp:revision>2</cp:revision>
  <cp:lastPrinted>2019-08-12T13:51:00Z</cp:lastPrinted>
  <dcterms:created xsi:type="dcterms:W3CDTF">2019-08-28T17:26:00Z</dcterms:created>
  <dcterms:modified xsi:type="dcterms:W3CDTF">2019-08-28T17:26:00Z</dcterms:modified>
</cp:coreProperties>
</file>